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-370840</wp:posOffset>
            </wp:positionV>
            <wp:extent cx="6429375" cy="8848725"/>
            <wp:effectExtent l="19050" t="0" r="9525" b="0"/>
            <wp:wrapNone/>
            <wp:docPr id="2" name="Рисунок 1" descr="C:\Users\Елена\Desktop\допсоглашение28. 07.2022\д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опсоглашение28. 07.2022\дс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</w:p>
    <w:p w:rsidR="003F7246" w:rsidRP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>В соответствии с пунктом 1.8. Отраслевого соглашения между министерством культуры Новосибирской области и Новосибирским областным комитетом профсоюза работников культуры на 2021-2023 годы (далее - Отраслевое соглашение) стороны пришли к соглашению о внесении в Отраслевое соглашение следующих изменений:</w:t>
      </w:r>
    </w:p>
    <w:p w:rsidR="003F7246" w:rsidRPr="003F7246" w:rsidRDefault="003F7246" w:rsidP="003F7246">
      <w:pPr>
        <w:numPr>
          <w:ilvl w:val="0"/>
          <w:numId w:val="6"/>
        </w:numPr>
        <w:tabs>
          <w:tab w:val="left" w:pos="1048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>В Отраслевом тарифном соглашении:</w:t>
      </w:r>
    </w:p>
    <w:p w:rsidR="003F7246" w:rsidRPr="003F7246" w:rsidRDefault="003F7246" w:rsidP="003F7246">
      <w:pPr>
        <w:numPr>
          <w:ilvl w:val="0"/>
          <w:numId w:val="7"/>
        </w:numPr>
        <w:tabs>
          <w:tab w:val="left" w:pos="1048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>абзац второй пункта 2.2 раздела 2 изложить в редакции:</w:t>
      </w:r>
    </w:p>
    <w:p w:rsidR="003F7246" w:rsidRPr="003F7246" w:rsidRDefault="003F7246" w:rsidP="003F7246">
      <w:pPr>
        <w:ind w:right="20" w:firstLine="740"/>
        <w:jc w:val="both"/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>«Размеры должностных окладов по общеотраслевым должностям руководителей, специалистов и служащих, окладов по общеотраслевым профессиям рабочих, а также повышенных окладов для высококвалифицированных рабочих, занятых на важных и ответственных работах, устанавливаются приказом министерства труда и социального развития Новосибирской области от 20.07.2022 № 878 «Об установлении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окладов, окладов по должностям и профессиям, трудовые функции, квалификационные требования и наименования по которым установлены в соответствии с профессиональными стандартами, для государственных учреждений Новосибирской области»;</w:t>
      </w:r>
    </w:p>
    <w:p w:rsidR="003F7246" w:rsidRPr="003F7246" w:rsidRDefault="003F7246" w:rsidP="003F7246">
      <w:pPr>
        <w:numPr>
          <w:ilvl w:val="0"/>
          <w:numId w:val="7"/>
        </w:numPr>
        <w:tabs>
          <w:tab w:val="left" w:pos="1048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>пункт 4.1 раздела 4 дополнить подпунктом 6 следующего содержания:</w:t>
      </w:r>
    </w:p>
    <w:p w:rsidR="003F7246" w:rsidRPr="003F7246" w:rsidRDefault="003F7246" w:rsidP="003F7246">
      <w:pPr>
        <w:ind w:firstLine="740"/>
        <w:jc w:val="both"/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>«8) Надбавка за квалификационную категорию.</w:t>
      </w:r>
    </w:p>
    <w:p w:rsidR="003F7246" w:rsidRPr="003F7246" w:rsidRDefault="003F7246" w:rsidP="003F7246">
      <w:pPr>
        <w:spacing w:after="296" w:line="317" w:lineRule="exact"/>
        <w:ind w:right="20" w:firstLine="740"/>
        <w:jc w:val="both"/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>Устанавливается в размере 8% должностного оклада - за I квалификационную категорию и в размере 16% должностного оклада - за высшую квалификационную категорию.».</w:t>
      </w:r>
    </w:p>
    <w:p w:rsidR="003F7246" w:rsidRPr="003F7246" w:rsidRDefault="003F7246" w:rsidP="003F7246">
      <w:pPr>
        <w:numPr>
          <w:ilvl w:val="0"/>
          <w:numId w:val="6"/>
        </w:numPr>
        <w:tabs>
          <w:tab w:val="left" w:pos="1048"/>
        </w:tabs>
        <w:spacing w:line="322" w:lineRule="exact"/>
        <w:ind w:right="20" w:firstLine="740"/>
        <w:jc w:val="both"/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>Приложение № 2 к Отраслевому тарифному соглашению изложить в редакции согласно приложению к настоящему дополнительному соглашению.</w:t>
      </w: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3F7246" w:rsidRDefault="003F7246">
      <w:pPr>
        <w:pStyle w:val="3"/>
        <w:shd w:val="clear" w:color="auto" w:fill="auto"/>
        <w:spacing w:after="275"/>
        <w:ind w:left="4120" w:right="480"/>
      </w:pPr>
    </w:p>
    <w:p w:rsidR="00EC3D5B" w:rsidRDefault="00941689">
      <w:pPr>
        <w:pStyle w:val="3"/>
        <w:shd w:val="clear" w:color="auto" w:fill="auto"/>
        <w:spacing w:after="275"/>
        <w:ind w:left="4120" w:right="480"/>
      </w:pPr>
      <w:r>
        <w:lastRenderedPageBreak/>
        <w:t>Приложение № 2 к Отраслевому тарифному соглашению между министерством культуры Новосибирской области и Новосибирским областным комитетом профсоюза работников культуры на 2021-2023 годы</w:t>
      </w:r>
    </w:p>
    <w:p w:rsidR="00EC3D5B" w:rsidRDefault="00941689">
      <w:pPr>
        <w:pStyle w:val="20"/>
        <w:shd w:val="clear" w:color="auto" w:fill="auto"/>
        <w:spacing w:before="0" w:after="248" w:line="230" w:lineRule="exact"/>
        <w:ind w:right="480"/>
      </w:pPr>
      <w:bookmarkStart w:id="0" w:name="bookmark0"/>
      <w:r>
        <w:t>Таблица 1</w:t>
      </w:r>
      <w:bookmarkEnd w:id="0"/>
    </w:p>
    <w:p w:rsidR="00EC3D5B" w:rsidRDefault="00941689">
      <w:pPr>
        <w:pStyle w:val="31"/>
        <w:shd w:val="clear" w:color="auto" w:fill="auto"/>
        <w:spacing w:before="0" w:after="477"/>
        <w:ind w:left="200"/>
      </w:pPr>
      <w:r>
        <w:t>Размеры должностных окладов по профессиональным квалификационным группам должностей руководителей, специалистов и служащих учреждений культуры, искусства и кинематографии, утвержденным приказом Министерства здравоохранения и социального развития Российской Федерации от 31.08.2007 № 570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94"/>
        <w:gridCol w:w="1982"/>
        <w:gridCol w:w="1445"/>
      </w:tblGrid>
      <w:tr w:rsidR="00EC3D5B">
        <w:trPr>
          <w:trHeight w:hRule="exact" w:val="1118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Наименование должности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Квалификацион</w:t>
            </w:r>
            <w:r>
              <w:rPr>
                <w:rStyle w:val="1"/>
              </w:rPr>
              <w:softHyphen/>
              <w:t>ная категория, группа по оплате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Размер</w:t>
            </w:r>
          </w:p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before="60" w:after="60" w:line="220" w:lineRule="exact"/>
              <w:jc w:val="center"/>
            </w:pPr>
            <w:r>
              <w:rPr>
                <w:rStyle w:val="1"/>
              </w:rPr>
              <w:t>оклада,</w:t>
            </w:r>
          </w:p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-</w:t>
            </w:r>
          </w:p>
        </w:tc>
      </w:tr>
      <w:tr w:rsidR="00EC3D5B">
        <w:trPr>
          <w:trHeight w:hRule="exact" w:val="557"/>
          <w:jc w:val="center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</w:tr>
      <w:tr w:rsidR="00EC3D5B">
        <w:trPr>
          <w:trHeight w:hRule="exact" w:val="624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Артист вспомогательного состава театров и концертных организаций; музейный смотритель; контролер билетов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9 790</w:t>
            </w:r>
          </w:p>
        </w:tc>
      </w:tr>
      <w:tr w:rsidR="00EC3D5B">
        <w:trPr>
          <w:trHeight w:hRule="exact" w:val="845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Должности данной профессиональной квалификационной группы, по которым может устанавливаться производное должностное наименование «старший»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10 010</w:t>
            </w:r>
          </w:p>
        </w:tc>
      </w:tr>
      <w:tr w:rsidR="00EC3D5B">
        <w:trPr>
          <w:trHeight w:hRule="exact" w:val="562"/>
          <w:jc w:val="center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EC3D5B">
        <w:trPr>
          <w:trHeight w:hRule="exact" w:val="850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Аккомпаниатор; распорядитель танцевального вечера, ведущий дискотеки, руководитель музыкальной части дискотеки; контролер-посадчик аттракциона; суфлер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10 450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Руководитель кружка, любительского объединения, клуба по интересам; культорганизатор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10 450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2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10 780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2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11 220</w:t>
            </w:r>
          </w:p>
        </w:tc>
      </w:tr>
      <w:tr w:rsidR="00EC3D5B">
        <w:trPr>
          <w:trHeight w:hRule="exact" w:val="542"/>
          <w:jc w:val="center"/>
        </w:trPr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Репетитор по технике речи; артист оркестра (ансамбля), обслуживающего кинотеатры, рестораны, кафе и танцевальные площадки; ассистенты: режиссера, дирижера, балетмейстера, хормейстера; помощник режиссера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10 780</w:t>
            </w:r>
          </w:p>
        </w:tc>
      </w:tr>
      <w:tr w:rsidR="00EC3D5B">
        <w:trPr>
          <w:trHeight w:hRule="exact" w:val="576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2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11 000</w:t>
            </w:r>
          </w:p>
        </w:tc>
      </w:tr>
      <w:tr w:rsidR="00EC3D5B">
        <w:trPr>
          <w:trHeight w:hRule="exact" w:val="56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Заведующий костюмерной; заведующий билетными кассами; организатор экскурсий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629"/>
          <w:jc w:val="center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EC3D5B">
        <w:trPr>
          <w:trHeight w:hRule="exact" w:val="50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Администратор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11 110</w:t>
            </w:r>
          </w:p>
        </w:tc>
      </w:tr>
      <w:tr w:rsidR="00EC3D5B">
        <w:trPr>
          <w:trHeight w:hRule="exact" w:val="547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Старший администратор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11 550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99"/>
        <w:gridCol w:w="1982"/>
        <w:gridCol w:w="1450"/>
      </w:tblGrid>
      <w:tr w:rsidR="00EC3D5B">
        <w:trPr>
          <w:trHeight w:hRule="exact" w:val="566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lastRenderedPageBreak/>
              <w:t>Лектор, экскурсовод;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художник-фотограф; кинооператор; художник-реставратор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81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42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Репетитор по вокалу; репетитор по балету; редактор (музыкальный редактор); концертмейстер по классу вокала (балета)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33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13 475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Специалист по учетно-хранительской документации;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методист по составлению кинопрограмм; редактор по репертуару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  <w:tr w:rsidR="00EC3D5B">
        <w:trPr>
          <w:trHeight w:hRule="exact" w:val="552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71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33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ведущий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13 475</w:t>
            </w:r>
          </w:p>
        </w:tc>
      </w:tr>
      <w:tr w:rsidR="00EC3D5B">
        <w:trPr>
          <w:trHeight w:hRule="exact" w:val="542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42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ведущий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13 475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Звукооператор; художник-постановщик; монтажер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66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1"/>
              </w:rPr>
              <w:t>высшая</w:t>
            </w:r>
          </w:p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13 475</w:t>
            </w:r>
          </w:p>
        </w:tc>
      </w:tr>
      <w:tr w:rsidR="00EC3D5B">
        <w:trPr>
          <w:trHeight w:hRule="exact" w:val="672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Художник-бутафор; художник-гример; художник- декоратор; художник-конструктор; художник-скульптор; художник по свету; художник-модельер театрального костюма; артист хора; артист оркестра ансамбля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мастер-художник по созданию и реставрации музыкальных инструментов; 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907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147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1"/>
              </w:rPr>
              <w:t>высшая</w:t>
            </w:r>
          </w:p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13 475</w:t>
            </w:r>
          </w:p>
        </w:tc>
      </w:tr>
      <w:tr w:rsidR="00EC3D5B">
        <w:trPr>
          <w:trHeight w:hRule="exact" w:val="413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Артист-вокалист (солист), артист балета, артист оркестра, артист драмы, артист (кукловод) театра кукол, аккомпаниатор -концертмейстер, лектор-искусствовед (музыковед), чтец - мастер художественного слова; артисты - концертные исполнители (всех жанров), кроме артистов - концертных исполнителей вспомогательного состава;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66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1"/>
              </w:rPr>
              <w:t>высшая</w:t>
            </w:r>
          </w:p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13 475</w:t>
            </w:r>
          </w:p>
        </w:tc>
      </w:tr>
      <w:tr w:rsidR="00EC3D5B">
        <w:trPr>
          <w:trHeight w:hRule="exact" w:val="576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1"/>
              </w:rPr>
              <w:t>ведущий мастер сцены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14 960</w:t>
            </w:r>
          </w:p>
        </w:tc>
      </w:tr>
      <w:tr w:rsidR="00EC3D5B">
        <w:trPr>
          <w:trHeight w:hRule="exact" w:val="494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Помощник главного режиссера (главного дирижера,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99"/>
        <w:gridCol w:w="1982"/>
        <w:gridCol w:w="1450"/>
      </w:tblGrid>
      <w:tr w:rsidR="00EC3D5B">
        <w:trPr>
          <w:trHeight w:hRule="exact" w:val="581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lastRenderedPageBreak/>
              <w:t>главного балетмейстера, художественного руководителя); заведующий труппой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542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Г лавный библиотекарь; главный библиограф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14 300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Профессиональная квалификационная группа «Должности руководящего состава учреждений культуры, искусства и</w:t>
            </w:r>
          </w:p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кинематографии»</w:t>
            </w:r>
          </w:p>
        </w:tc>
      </w:tr>
      <w:tr w:rsidR="00EC3D5B">
        <w:trPr>
          <w:trHeight w:hRule="exact" w:val="422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  <w:tr w:rsidR="00EC3D5B">
        <w:trPr>
          <w:trHeight w:hRule="exact" w:val="542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33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13 310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Балетмейстер; хормейстер; режиссер; звукорежиссер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13 475</w:t>
            </w:r>
          </w:p>
        </w:tc>
      </w:tr>
      <w:tr w:rsidR="00EC3D5B">
        <w:trPr>
          <w:trHeight w:hRule="exact" w:val="562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>Режиссер-постановщик; балетмейстер-постановщик; дирижер, в учреждениях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437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IV группы по оплате труда руководителей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11 000</w:t>
            </w:r>
          </w:p>
        </w:tc>
      </w:tr>
      <w:tr w:rsidR="00EC3D5B">
        <w:trPr>
          <w:trHeight w:hRule="exact" w:val="557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"/>
              </w:rPr>
              <w:t>высшая</w:t>
            </w:r>
          </w:p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12 650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13 585</w:t>
            </w:r>
          </w:p>
        </w:tc>
      </w:tr>
      <w:tr w:rsidR="00EC3D5B">
        <w:trPr>
          <w:trHeight w:hRule="exact" w:val="562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"/>
              </w:rPr>
              <w:t>высшая</w:t>
            </w:r>
          </w:p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15 235</w:t>
            </w:r>
          </w:p>
        </w:tc>
      </w:tr>
      <w:tr w:rsidR="00EC3D5B">
        <w:trPr>
          <w:trHeight w:hRule="exact" w:val="365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14 300</w:t>
            </w:r>
          </w:p>
        </w:tc>
      </w:tr>
      <w:tr w:rsidR="00EC3D5B">
        <w:trPr>
          <w:trHeight w:hRule="exact" w:val="557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"/>
              </w:rPr>
              <w:t>высшая</w:t>
            </w:r>
          </w:p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15 345</w:t>
            </w:r>
          </w:p>
        </w:tc>
      </w:tr>
      <w:tr w:rsidR="00EC3D5B">
        <w:trPr>
          <w:trHeight w:hRule="exact" w:val="398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I группы по оплате труда руководителей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15 455</w:t>
            </w:r>
          </w:p>
        </w:tc>
      </w:tr>
      <w:tr w:rsidR="00EC3D5B">
        <w:trPr>
          <w:trHeight w:hRule="exact" w:val="562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"/>
              </w:rPr>
              <w:t>высшая</w:t>
            </w:r>
          </w:p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17 380</w:t>
            </w:r>
          </w:p>
        </w:tc>
      </w:tr>
      <w:tr w:rsidR="00EC3D5B">
        <w:trPr>
          <w:trHeight w:hRule="exact" w:val="845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Главный хранитель фондов; заведующий отделом (сектором*) музея; заведующий передвижной выставкой музея; заведующий реставрационной мастерской; заведующий отделом (сектором) зоопарка; заведующий ветеринарной лабораторией зоопарка; заведующий отделом (сектором) библиотеки; заведующий отделом (сектором) дома (дворца) культуры, парка культуры и отдыха, научно</w:t>
            </w:r>
            <w:r>
              <w:rPr>
                <w:rStyle w:val="1"/>
              </w:rPr>
              <w:softHyphen/>
              <w:t>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12 980</w:t>
            </w:r>
          </w:p>
        </w:tc>
      </w:tr>
      <w:tr w:rsidR="00EC3D5B">
        <w:trPr>
          <w:trHeight w:hRule="exact" w:val="850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13 750</w:t>
            </w:r>
          </w:p>
        </w:tc>
      </w:tr>
      <w:tr w:rsidR="00EC3D5B">
        <w:trPr>
          <w:trHeight w:hRule="exact" w:val="850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14 850</w:t>
            </w:r>
          </w:p>
        </w:tc>
      </w:tr>
      <w:tr w:rsidR="00EC3D5B">
        <w:trPr>
          <w:trHeight w:hRule="exact" w:val="845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31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15 785</w:t>
            </w:r>
          </w:p>
        </w:tc>
      </w:tr>
      <w:tr w:rsidR="00EC3D5B">
        <w:trPr>
          <w:trHeight w:hRule="exact" w:val="1022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Заведующий музыкальной частью; руководитель литературно-драматургической части; заведующий художественно-оформительской мастерской, в учреждениях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12 980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99"/>
        <w:gridCol w:w="1982"/>
        <w:gridCol w:w="1445"/>
      </w:tblGrid>
      <w:tr w:rsidR="00EC3D5B">
        <w:trPr>
          <w:trHeight w:hRule="exact" w:val="1018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III группы по оплате труда руководителей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14 300</w:t>
            </w:r>
          </w:p>
        </w:tc>
      </w:tr>
      <w:tr w:rsidR="00EC3D5B">
        <w:trPr>
          <w:trHeight w:hRule="exact" w:val="1013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6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15 070</w:t>
            </w:r>
          </w:p>
        </w:tc>
      </w:tr>
      <w:tr w:rsidR="00EC3D5B">
        <w:trPr>
          <w:trHeight w:hRule="exact" w:val="1013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6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15 785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Заведующий художественно-постановочной частью, в учреждениях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IV 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12 980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6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15 180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6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II 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15 785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6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17 050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Г лавный дирижер, главный хормейстер, главный балетмейстер, главный художник в учреждениях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14 080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6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16 170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6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16 500</w:t>
            </w:r>
          </w:p>
        </w:tc>
      </w:tr>
      <w:tr w:rsidR="00EC3D5B">
        <w:trPr>
          <w:trHeight w:hRule="exact" w:val="850"/>
          <w:jc w:val="center"/>
        </w:trPr>
        <w:tc>
          <w:tcPr>
            <w:tcW w:w="6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26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18 590</w:t>
            </w:r>
          </w:p>
        </w:tc>
      </w:tr>
    </w:tbl>
    <w:p w:rsidR="00EC3D5B" w:rsidRDefault="00941689">
      <w:pPr>
        <w:pStyle w:val="a8"/>
        <w:framePr w:w="9926" w:wrap="notBeside" w:vAnchor="text" w:hAnchor="text" w:xAlign="center" w:y="1"/>
        <w:shd w:val="clear" w:color="auto" w:fill="auto"/>
        <w:spacing w:line="220" w:lineRule="exact"/>
      </w:pPr>
      <w:r>
        <w:t>* - сектор как самостоятельное структурное подразделение учреждения</w:t>
      </w:r>
    </w:p>
    <w:p w:rsidR="00EC3D5B" w:rsidRDefault="00EC3D5B">
      <w:pPr>
        <w:rPr>
          <w:sz w:val="2"/>
          <w:szCs w:val="2"/>
        </w:rPr>
      </w:pPr>
    </w:p>
    <w:p w:rsidR="00941689" w:rsidRDefault="00941689">
      <w:pPr>
        <w:pStyle w:val="20"/>
        <w:shd w:val="clear" w:color="auto" w:fill="auto"/>
        <w:spacing w:before="1004" w:after="184" w:line="230" w:lineRule="exact"/>
        <w:ind w:left="8380"/>
        <w:jc w:val="left"/>
      </w:pPr>
    </w:p>
    <w:p w:rsidR="00941689" w:rsidRDefault="00941689">
      <w:pPr>
        <w:pStyle w:val="20"/>
        <w:shd w:val="clear" w:color="auto" w:fill="auto"/>
        <w:spacing w:before="1004" w:after="184" w:line="230" w:lineRule="exact"/>
        <w:ind w:left="8380"/>
        <w:jc w:val="left"/>
      </w:pPr>
    </w:p>
    <w:p w:rsidR="00941689" w:rsidRDefault="00941689">
      <w:pPr>
        <w:pStyle w:val="20"/>
        <w:shd w:val="clear" w:color="auto" w:fill="auto"/>
        <w:spacing w:before="1004" w:after="184" w:line="230" w:lineRule="exact"/>
        <w:ind w:left="8380"/>
        <w:jc w:val="left"/>
      </w:pPr>
    </w:p>
    <w:p w:rsidR="00EC3D5B" w:rsidRDefault="00EC3D5B">
      <w:pPr>
        <w:rPr>
          <w:sz w:val="2"/>
          <w:szCs w:val="2"/>
        </w:rPr>
        <w:sectPr w:rsidR="00EC3D5B">
          <w:footnotePr>
            <w:numFmt w:val="chicago"/>
            <w:numRestart w:val="eachPage"/>
          </w:footnotePr>
          <w:type w:val="continuous"/>
          <w:pgSz w:w="11909" w:h="16838"/>
          <w:pgMar w:top="1304" w:right="881" w:bottom="1304" w:left="9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95"/>
        <w:gridCol w:w="1936"/>
        <w:gridCol w:w="1478"/>
      </w:tblGrid>
      <w:tr w:rsidR="00C449FB" w:rsidTr="00C449FB">
        <w:trPr>
          <w:trHeight w:hRule="exact" w:val="2845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FB" w:rsidRDefault="00C449FB" w:rsidP="00C449FB">
            <w:pPr>
              <w:pStyle w:val="31"/>
              <w:framePr w:w="9907" w:wrap="notBeside" w:vAnchor="text" w:hAnchor="page" w:x="1036" w:y="16"/>
              <w:shd w:val="clear" w:color="auto" w:fill="auto"/>
              <w:spacing w:before="0" w:after="0" w:line="322" w:lineRule="exact"/>
              <w:ind w:left="480" w:right="1000" w:firstLine="660"/>
              <w:jc w:val="both"/>
              <w:rPr>
                <w:sz w:val="24"/>
                <w:szCs w:val="24"/>
              </w:rPr>
            </w:pPr>
          </w:p>
          <w:p w:rsidR="00C449FB" w:rsidRDefault="00C449FB" w:rsidP="00C449FB">
            <w:pPr>
              <w:pStyle w:val="31"/>
              <w:framePr w:w="9907" w:wrap="notBeside" w:vAnchor="text" w:hAnchor="page" w:x="1036" w:y="16"/>
              <w:shd w:val="clear" w:color="auto" w:fill="auto"/>
              <w:spacing w:before="0" w:after="0" w:line="322" w:lineRule="exact"/>
              <w:ind w:left="480" w:right="1000" w:firstLine="6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2</w:t>
            </w:r>
          </w:p>
          <w:p w:rsidR="00C449FB" w:rsidRDefault="00C449FB" w:rsidP="00C449FB">
            <w:pPr>
              <w:pStyle w:val="31"/>
              <w:framePr w:w="9907" w:wrap="notBeside" w:vAnchor="text" w:hAnchor="page" w:x="1036" w:y="16"/>
              <w:shd w:val="clear" w:color="auto" w:fill="auto"/>
              <w:spacing w:before="0" w:after="0" w:line="322" w:lineRule="exact"/>
              <w:ind w:left="480" w:right="1000" w:firstLine="660"/>
              <w:jc w:val="both"/>
            </w:pPr>
            <w:r w:rsidRPr="00C449FB">
              <w:rPr>
                <w:sz w:val="24"/>
                <w:szCs w:val="24"/>
              </w:rPr>
              <w:t>Размеры должностных окладов по должностям руководителей, специалистов и служащих государственных учреждений культуры, искусства и кинематографии, не включенным в профессионально</w:t>
            </w:r>
            <w:r w:rsidRPr="00C449FB">
              <w:rPr>
                <w:sz w:val="24"/>
                <w:szCs w:val="24"/>
              </w:rPr>
              <w:softHyphen/>
              <w:t>квалификационные группы, утвержденные приказом Министерства здравоохранения и социального развития</w:t>
            </w:r>
            <w:r>
              <w:t xml:space="preserve"> Российской Федерации от</w:t>
            </w:r>
          </w:p>
          <w:p w:rsidR="00C449FB" w:rsidRDefault="00C449FB" w:rsidP="00C449FB">
            <w:pPr>
              <w:pStyle w:val="31"/>
              <w:framePr w:w="9907" w:wrap="notBeside" w:vAnchor="text" w:hAnchor="page" w:x="1036" w:y="16"/>
              <w:shd w:val="clear" w:color="auto" w:fill="auto"/>
              <w:spacing w:before="0" w:after="0" w:line="322" w:lineRule="exact"/>
              <w:ind w:left="3760"/>
              <w:jc w:val="left"/>
            </w:pPr>
            <w:r>
              <w:t>31.08.2007 № 570</w:t>
            </w:r>
          </w:p>
          <w:p w:rsidR="00C449FB" w:rsidRDefault="00C449FB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30" w:lineRule="exact"/>
              <w:jc w:val="center"/>
            </w:pPr>
          </w:p>
        </w:tc>
      </w:tr>
      <w:tr w:rsidR="00C449FB" w:rsidTr="0097183B">
        <w:trPr>
          <w:trHeight w:hRule="exact" w:val="1149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FB" w:rsidRDefault="00C449FB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3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Наименование должности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934"/>
            </w:tblGrid>
            <w:tr w:rsidR="00C449FB" w:rsidTr="00BF6CB2">
              <w:trPr>
                <w:trHeight w:hRule="exact" w:val="336"/>
                <w:jc w:val="center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449FB" w:rsidRDefault="00C449FB" w:rsidP="00C449FB">
                  <w:pPr>
                    <w:pStyle w:val="3"/>
                    <w:framePr w:w="9907" w:wrap="notBeside" w:vAnchor="text" w:hAnchor="page" w:x="1036" w:y="16"/>
                    <w:shd w:val="clear" w:color="auto" w:fill="auto"/>
                    <w:spacing w:after="0" w:line="220" w:lineRule="exact"/>
                    <w:jc w:val="center"/>
                  </w:pPr>
                  <w:r>
                    <w:rPr>
                      <w:rStyle w:val="1"/>
                    </w:rPr>
                    <w:t>Квалификацион</w:t>
                  </w:r>
                  <w:r>
                    <w:rPr>
                      <w:rStyle w:val="1"/>
                    </w:rPr>
                    <w:softHyphen/>
                  </w:r>
                </w:p>
              </w:tc>
            </w:tr>
            <w:tr w:rsidR="00C449FB" w:rsidTr="00BF6CB2">
              <w:trPr>
                <w:trHeight w:hRule="exact" w:val="278"/>
                <w:jc w:val="center"/>
              </w:trPr>
              <w:tc>
                <w:tcPr>
                  <w:tcW w:w="19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449FB" w:rsidRDefault="00C449FB" w:rsidP="00C449FB">
                  <w:pPr>
                    <w:pStyle w:val="3"/>
                    <w:framePr w:w="9907" w:wrap="notBeside" w:vAnchor="text" w:hAnchor="page" w:x="1036" w:y="16"/>
                    <w:shd w:val="clear" w:color="auto" w:fill="auto"/>
                    <w:spacing w:after="0" w:line="220" w:lineRule="exact"/>
                    <w:jc w:val="center"/>
                  </w:pPr>
                  <w:r>
                    <w:rPr>
                      <w:rStyle w:val="1"/>
                    </w:rPr>
                    <w:t>ная категория,</w:t>
                  </w:r>
                </w:p>
              </w:tc>
            </w:tr>
            <w:tr w:rsidR="00C449FB" w:rsidTr="00BF6CB2">
              <w:trPr>
                <w:trHeight w:hRule="exact" w:val="278"/>
                <w:jc w:val="center"/>
              </w:trPr>
              <w:tc>
                <w:tcPr>
                  <w:tcW w:w="19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449FB" w:rsidRDefault="00C449FB" w:rsidP="00C449FB">
                  <w:pPr>
                    <w:pStyle w:val="3"/>
                    <w:framePr w:w="9907" w:wrap="notBeside" w:vAnchor="text" w:hAnchor="page" w:x="1036" w:y="16"/>
                    <w:shd w:val="clear" w:color="auto" w:fill="auto"/>
                    <w:spacing w:after="0" w:line="220" w:lineRule="exact"/>
                    <w:jc w:val="center"/>
                  </w:pPr>
                  <w:r>
                    <w:rPr>
                      <w:rStyle w:val="1"/>
                    </w:rPr>
                    <w:t>группа по</w:t>
                  </w:r>
                </w:p>
              </w:tc>
            </w:tr>
            <w:tr w:rsidR="00C449FB" w:rsidTr="00BF6CB2">
              <w:trPr>
                <w:trHeight w:hRule="exact" w:val="235"/>
                <w:jc w:val="center"/>
              </w:trPr>
              <w:tc>
                <w:tcPr>
                  <w:tcW w:w="193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449FB" w:rsidRDefault="00C449FB" w:rsidP="00C449FB">
                  <w:pPr>
                    <w:pStyle w:val="3"/>
                    <w:framePr w:w="9907" w:wrap="notBeside" w:vAnchor="text" w:hAnchor="page" w:x="1036" w:y="16"/>
                    <w:shd w:val="clear" w:color="auto" w:fill="auto"/>
                    <w:spacing w:after="0" w:line="220" w:lineRule="exact"/>
                    <w:jc w:val="center"/>
                  </w:pPr>
                  <w:r>
                    <w:rPr>
                      <w:rStyle w:val="1"/>
                    </w:rPr>
                    <w:t>оплате</w:t>
                  </w:r>
                </w:p>
              </w:tc>
            </w:tr>
          </w:tbl>
          <w:p w:rsidR="00C449FB" w:rsidRDefault="00C449FB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  <w:rPr>
                <w:rStyle w:val="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483"/>
            </w:tblGrid>
            <w:tr w:rsidR="00C449FB" w:rsidTr="00E9353C">
              <w:trPr>
                <w:trHeight w:hRule="exact" w:val="336"/>
                <w:jc w:val="center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49FB" w:rsidRDefault="00C449FB" w:rsidP="00C449FB">
                  <w:pPr>
                    <w:pStyle w:val="3"/>
                    <w:framePr w:w="9907" w:wrap="notBeside" w:vAnchor="text" w:hAnchor="page" w:x="1036" w:y="16"/>
                    <w:shd w:val="clear" w:color="auto" w:fill="auto"/>
                    <w:spacing w:after="0" w:line="220" w:lineRule="exact"/>
                    <w:jc w:val="center"/>
                  </w:pPr>
                  <w:r>
                    <w:rPr>
                      <w:rStyle w:val="1"/>
                    </w:rPr>
                    <w:t>Размер</w:t>
                  </w:r>
                </w:p>
              </w:tc>
            </w:tr>
            <w:tr w:rsidR="00C449FB" w:rsidTr="00E9353C">
              <w:trPr>
                <w:trHeight w:hRule="exact" w:val="278"/>
                <w:jc w:val="center"/>
              </w:trPr>
              <w:tc>
                <w:tcPr>
                  <w:tcW w:w="14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49FB" w:rsidRDefault="00C449FB" w:rsidP="00C449FB">
                  <w:pPr>
                    <w:pStyle w:val="3"/>
                    <w:framePr w:w="9907" w:wrap="notBeside" w:vAnchor="text" w:hAnchor="page" w:x="1036" w:y="16"/>
                    <w:shd w:val="clear" w:color="auto" w:fill="auto"/>
                    <w:spacing w:after="0" w:line="220" w:lineRule="exact"/>
                    <w:jc w:val="center"/>
                  </w:pPr>
                  <w:r>
                    <w:rPr>
                      <w:rStyle w:val="1"/>
                    </w:rPr>
                    <w:t>оклада, руб.</w:t>
                  </w:r>
                </w:p>
              </w:tc>
            </w:tr>
          </w:tbl>
          <w:p w:rsidR="00C449FB" w:rsidRDefault="00C449FB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  <w:rPr>
                <w:rStyle w:val="1"/>
              </w:rPr>
            </w:pPr>
          </w:p>
        </w:tc>
      </w:tr>
      <w:tr w:rsidR="0097183B" w:rsidTr="0097183B">
        <w:trPr>
          <w:trHeight w:hRule="exact" w:val="336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3B" w:rsidRDefault="0097183B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Должности руководителей</w:t>
            </w:r>
          </w:p>
        </w:tc>
      </w:tr>
      <w:tr w:rsidR="00EC3D5B" w:rsidTr="0097183B">
        <w:trPr>
          <w:trHeight w:hRule="exact" w:val="830"/>
        </w:trPr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Руководитель (заведующий, начальник) структурного подразделения по основной деятельности (службы, лаборатории, отдела, отделения, секции, сектора, части, цеха, мастерской, студии, центра) в учреждениях, подведомственных министерству культуры Новосибирской области (за исключением должностей руководителей, включенных в приказ Минтруда НСО № 620 от 13.06.2019)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12 980</w:t>
            </w:r>
          </w:p>
        </w:tc>
      </w:tr>
      <w:tr w:rsidR="00EC3D5B" w:rsidTr="0097183B">
        <w:trPr>
          <w:trHeight w:hRule="exact" w:val="840"/>
        </w:trPr>
        <w:tc>
          <w:tcPr>
            <w:tcW w:w="6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13 750</w:t>
            </w:r>
          </w:p>
        </w:tc>
      </w:tr>
      <w:tr w:rsidR="00EC3D5B" w:rsidTr="0097183B">
        <w:trPr>
          <w:trHeight w:hRule="exact" w:val="835"/>
        </w:trPr>
        <w:tc>
          <w:tcPr>
            <w:tcW w:w="6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14 850</w:t>
            </w:r>
          </w:p>
        </w:tc>
      </w:tr>
      <w:tr w:rsidR="00EC3D5B" w:rsidTr="0097183B">
        <w:trPr>
          <w:trHeight w:hRule="exact" w:val="840"/>
        </w:trPr>
        <w:tc>
          <w:tcPr>
            <w:tcW w:w="6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15 785</w:t>
            </w:r>
          </w:p>
        </w:tc>
      </w:tr>
      <w:tr w:rsidR="00EC3D5B" w:rsidTr="0097183B">
        <w:trPr>
          <w:trHeight w:hRule="exact" w:val="835"/>
        </w:trPr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Руководитель (заведующий, начальник) структурного подразделения по вспомогательной деятельности (службы, лаборатории, отдела, отделения, секции, сектора, части, цеха, мастерской, студии) в учреждениях, подведомственных министерству культуры Новосибирской области (за исключением должностей руководителей, включенных в приказ Минтруда НСО № 620 от 13.06.2019)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10 164</w:t>
            </w:r>
          </w:p>
        </w:tc>
      </w:tr>
      <w:tr w:rsidR="00EC3D5B" w:rsidTr="0097183B">
        <w:trPr>
          <w:trHeight w:hRule="exact" w:val="840"/>
        </w:trPr>
        <w:tc>
          <w:tcPr>
            <w:tcW w:w="6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10 945</w:t>
            </w:r>
          </w:p>
        </w:tc>
      </w:tr>
      <w:tr w:rsidR="00EC3D5B" w:rsidTr="0097183B">
        <w:trPr>
          <w:trHeight w:hRule="exact" w:val="840"/>
        </w:trPr>
        <w:tc>
          <w:tcPr>
            <w:tcW w:w="6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11 737</w:t>
            </w:r>
          </w:p>
        </w:tc>
      </w:tr>
      <w:tr w:rsidR="00EC3D5B" w:rsidTr="0097183B">
        <w:trPr>
          <w:trHeight w:hRule="exact" w:val="835"/>
        </w:trPr>
        <w:tc>
          <w:tcPr>
            <w:tcW w:w="6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12 903</w:t>
            </w:r>
          </w:p>
        </w:tc>
      </w:tr>
      <w:tr w:rsidR="00EC3D5B" w:rsidTr="0097183B">
        <w:trPr>
          <w:trHeight w:hRule="exact" w:val="1666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Заведующий филиалом музея; заведующий филиалом библиотеки, централизованной библиотечной системы, заведующий филиалом организации культуры клубного типа (централизованной (межпоселенческой) клубной системы, отнесённых к I группе по оплате труда руководителей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16 390</w:t>
            </w:r>
          </w:p>
        </w:tc>
      </w:tr>
      <w:tr w:rsidR="00EC3D5B" w:rsidTr="0097183B">
        <w:trPr>
          <w:trHeight w:hRule="exact" w:val="840"/>
        </w:trPr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Главный хранитель музейных предметов, в учреждениях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13 750</w:t>
            </w:r>
          </w:p>
        </w:tc>
      </w:tr>
      <w:tr w:rsidR="00EC3D5B" w:rsidTr="0097183B">
        <w:trPr>
          <w:trHeight w:hRule="exact" w:val="835"/>
        </w:trPr>
        <w:tc>
          <w:tcPr>
            <w:tcW w:w="6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14 850</w:t>
            </w:r>
          </w:p>
        </w:tc>
      </w:tr>
      <w:tr w:rsidR="00EC3D5B" w:rsidTr="0097183B">
        <w:trPr>
          <w:trHeight w:hRule="exact" w:val="840"/>
        </w:trPr>
        <w:tc>
          <w:tcPr>
            <w:tcW w:w="6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15 785</w:t>
            </w:r>
          </w:p>
        </w:tc>
      </w:tr>
      <w:tr w:rsidR="00EC3D5B" w:rsidTr="0097183B">
        <w:trPr>
          <w:trHeight w:hRule="exact" w:val="571"/>
        </w:trPr>
        <w:tc>
          <w:tcPr>
            <w:tcW w:w="6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 w:rsidP="0097183B">
            <w:pPr>
              <w:framePr w:w="9907" w:wrap="notBeside" w:vAnchor="text" w:hAnchor="page" w:x="1036" w:y="1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4F5EE7" w:rsidP="0097183B">
            <w:pPr>
              <w:pStyle w:val="3"/>
              <w:framePr w:w="9907" w:wrap="notBeside" w:vAnchor="text" w:hAnchor="page" w:x="1036" w:y="16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18 260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p w:rsidR="00EC3D5B" w:rsidRDefault="00EC3D5B">
      <w:pPr>
        <w:rPr>
          <w:sz w:val="2"/>
          <w:szCs w:val="2"/>
        </w:rPr>
        <w:sectPr w:rsidR="00EC3D5B">
          <w:type w:val="continuous"/>
          <w:pgSz w:w="11909" w:h="16838"/>
          <w:pgMar w:top="1185" w:right="996" w:bottom="1190" w:left="9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99"/>
        <w:gridCol w:w="1934"/>
        <w:gridCol w:w="1483"/>
      </w:tblGrid>
      <w:tr w:rsidR="00EC3D5B">
        <w:trPr>
          <w:trHeight w:hRule="exact" w:val="28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руководителей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Заведующий фильмобазой (фильмохранилищем), заведующий автоклубом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15 785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Художественный руководитель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организациях культурно-досугового типа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12 980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13 750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14 850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15 785</w:t>
            </w:r>
          </w:p>
        </w:tc>
      </w:tr>
      <w:tr w:rsidR="00EC3D5B">
        <w:trPr>
          <w:trHeight w:hRule="exact" w:val="566"/>
          <w:jc w:val="center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Художественный персонал в организациях исполнительских искусств (театрах, музыкальных и танцевальных коллективах, концертных организациях, концертных залах, цирках)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Художественный руководитель, в учреждениях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14 080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16 170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16 500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19 338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Главный режиссер, в учреждениях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14 080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16 170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16 500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18 590</w:t>
            </w:r>
          </w:p>
        </w:tc>
      </w:tr>
      <w:tr w:rsidR="00EC3D5B">
        <w:trPr>
          <w:trHeight w:hRule="exact" w:val="533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Главный художник-модельер театрального костюма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17 050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Главный художник-конструктор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17 050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Главный художник по свету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17 050</w:t>
            </w:r>
          </w:p>
        </w:tc>
      </w:tr>
      <w:tr w:rsidR="00EC3D5B">
        <w:trPr>
          <w:trHeight w:hRule="exact" w:val="523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Главный редактор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17 050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Управляющий творческим коллективом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16 060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94"/>
        <w:gridCol w:w="1934"/>
        <w:gridCol w:w="1478"/>
      </w:tblGrid>
      <w:tr w:rsidR="00EC3D5B">
        <w:trPr>
          <w:trHeight w:hRule="exact" w:val="293"/>
          <w:jc w:val="center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lastRenderedPageBreak/>
              <w:t>Должности специалистов</w:t>
            </w:r>
          </w:p>
        </w:tc>
      </w:tr>
      <w:tr w:rsidR="00EC3D5B">
        <w:trPr>
          <w:trHeight w:hRule="exact" w:val="374"/>
          <w:jc w:val="center"/>
        </w:trPr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Аранжировщик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52"/>
          <w:jc w:val="center"/>
        </w:trPr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Методист по музейно-образовательной деятельности; методист по научно-просветительской деятельности; специалист по учету музейных предметов; специалист по экспозиционной и выставочной деятельности; редактор электронных баз данных; специалист по обеспечению сохранности музейных предметов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  <w:tr w:rsidR="00EC3D5B">
        <w:trPr>
          <w:trHeight w:hRule="exact" w:val="547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62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33"/>
          <w:jc w:val="center"/>
        </w:trPr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Научный сотрудник музея, научный сотрудник библиотеки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младший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11 550</w:t>
            </w:r>
          </w:p>
        </w:tc>
      </w:tr>
      <w:tr w:rsidR="00EC3D5B">
        <w:trPr>
          <w:trHeight w:hRule="exact" w:val="643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180" w:line="220" w:lineRule="exact"/>
              <w:jc w:val="both"/>
            </w:pPr>
            <w:r>
              <w:rPr>
                <w:rStyle w:val="1"/>
              </w:rPr>
              <w:t>научный</w:t>
            </w:r>
          </w:p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before="180" w:after="0" w:line="220" w:lineRule="exact"/>
              <w:jc w:val="both"/>
            </w:pPr>
            <w:r>
              <w:rPr>
                <w:rStyle w:val="1"/>
              </w:rPr>
              <w:t>сотрудник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13 035</w:t>
            </w:r>
          </w:p>
        </w:tc>
      </w:tr>
      <w:tr w:rsidR="00EC3D5B">
        <w:trPr>
          <w:trHeight w:hRule="exact" w:val="523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старший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14 300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главный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14 850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Хранитель музейных предметов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98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 xml:space="preserve">Ученый секретарь музея (зоопарка), библиотеки, централизованной библиотечной системы, отнесённых к </w:t>
            </w: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группе по оплате труда руководителей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13 475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Сотрудник службы безопасности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  <w:tr w:rsidR="00EC3D5B">
        <w:trPr>
          <w:trHeight w:hRule="exact" w:val="523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ведущий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главный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13 475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1"/>
              </w:rPr>
              <w:t>Заведующий сектором** (в составе отдела) музея, библиотеки, централизованной библиотечной системы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12 980</w:t>
            </w:r>
          </w:p>
        </w:tc>
      </w:tr>
      <w:tr w:rsidR="00EC3D5B">
        <w:trPr>
          <w:trHeight w:hRule="exact" w:val="835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13 750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6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группы по оплате труда руководителей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14 850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Ответственный секретарь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15 730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Оператор компьютерного набора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8 998</w:t>
            </w:r>
          </w:p>
        </w:tc>
      </w:tr>
      <w:tr w:rsidR="00EC3D5B">
        <w:trPr>
          <w:trHeight w:hRule="exact" w:val="331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Корректор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9 383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99"/>
        <w:gridCol w:w="1930"/>
        <w:gridCol w:w="1488"/>
      </w:tblGrid>
      <w:tr w:rsidR="00EC3D5B">
        <w:trPr>
          <w:trHeight w:hRule="exact" w:val="533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Редактор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Корреспондент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11 165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Звукооформитель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23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331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Помощник директора (руководителя)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8 250</w:t>
            </w:r>
          </w:p>
        </w:tc>
      </w:tr>
      <w:tr w:rsidR="00EC3D5B">
        <w:trPr>
          <w:trHeight w:hRule="exact" w:val="523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Специалист гражданской обороны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8 998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 xml:space="preserve">II </w:t>
            </w:r>
            <w:r>
              <w:rPr>
                <w:rStyle w:val="1"/>
              </w:rPr>
              <w:t>категории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9 383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 xml:space="preserve">I </w:t>
            </w:r>
            <w:r>
              <w:rPr>
                <w:rStyle w:val="1"/>
              </w:rPr>
              <w:t>категории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9 779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ведущий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10 164</w:t>
            </w:r>
          </w:p>
        </w:tc>
      </w:tr>
      <w:tr w:rsidR="00EC3D5B">
        <w:trPr>
          <w:trHeight w:hRule="exact" w:val="523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Механик (гаража, автотранспорта)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9 383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Инженер по организации эксплуатации и ремонту зданий и сооружений; инженер-сметчик; инженер по контрольно</w:t>
            </w:r>
            <w:r>
              <w:rPr>
                <w:rStyle w:val="1"/>
              </w:rPr>
              <w:softHyphen/>
              <w:t>измерительным приборам и автоматике; инженер по эксплуатации теплотехнического оборудования; инженер- электрик</w:t>
            </w:r>
            <w:r>
              <w:rPr>
                <w:rStyle w:val="1"/>
              </w:rPr>
              <w:footnoteReference w:id="2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10 164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10 560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10 945</w:t>
            </w:r>
          </w:p>
        </w:tc>
      </w:tr>
      <w:tr w:rsidR="00EC3D5B">
        <w:trPr>
          <w:trHeight w:hRule="exact" w:val="523"/>
          <w:jc w:val="center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ведущий*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11 341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Светооператор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  <w:tr w:rsidR="00EC3D5B">
        <w:trPr>
          <w:trHeight w:hRule="exact" w:val="523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Художник-технолог сцены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 категория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12 265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1 категория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12 870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высшая категори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[ 13 475</w:t>
            </w:r>
          </w:p>
        </w:tc>
      </w:tr>
      <w:tr w:rsidR="00EC3D5B">
        <w:trPr>
          <w:trHeight w:hRule="exact" w:val="562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Менеджер по культурно-массовому досугу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без категории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10 164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 xml:space="preserve">II </w:t>
            </w:r>
            <w:r>
              <w:rPr>
                <w:rStyle w:val="1"/>
              </w:rPr>
              <w:t>категории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10 560</w:t>
            </w:r>
          </w:p>
        </w:tc>
      </w:tr>
      <w:tr w:rsidR="00EC3D5B">
        <w:trPr>
          <w:trHeight w:hRule="exact" w:val="523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 xml:space="preserve">I </w:t>
            </w:r>
            <w:r>
              <w:rPr>
                <w:rStyle w:val="1"/>
              </w:rPr>
              <w:t>категории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10 945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ведущий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11 341</w:t>
            </w:r>
          </w:p>
        </w:tc>
      </w:tr>
      <w:tr w:rsidR="00EC3D5B">
        <w:trPr>
          <w:trHeight w:hRule="exact" w:val="538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Эксперт по комплектованию библиотечного фонда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11 770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p w:rsidR="00EC3D5B" w:rsidRDefault="00941689">
      <w:pPr>
        <w:pStyle w:val="3"/>
        <w:shd w:val="clear" w:color="auto" w:fill="auto"/>
        <w:spacing w:after="0"/>
        <w:ind w:left="260" w:right="20"/>
        <w:jc w:val="both"/>
      </w:pPr>
      <w:r>
        <w:lastRenderedPageBreak/>
        <w:t xml:space="preserve">деятельности организации или структурных подразделений либо обязанности по координации и методическому руководству группами исполнителей, создаваемыми в отделах (бюро) с учетом рационального разделения труда в конкретных организационно-технических условиях. Требования к необходимому стажу работы повышаются на 2-3 года по сравнению с предусмотренными для инженера </w:t>
      </w:r>
      <w:r>
        <w:rPr>
          <w:lang w:val="en-US"/>
        </w:rPr>
        <w:t>I</w:t>
      </w:r>
      <w:r w:rsidRPr="00941689">
        <w:t xml:space="preserve"> </w:t>
      </w:r>
      <w:r>
        <w:t>квалификационной категории (для ведущего инженера- сметчика - на 1-2 года), (указано в Общих положениях соответствующего раздела Единого квалификационного справочника должностей руководителей, специалистов и служащих, которым предусмотрена эта должность);</w:t>
      </w:r>
    </w:p>
    <w:p w:rsidR="00EC3D5B" w:rsidRPr="000F0763" w:rsidRDefault="00941689" w:rsidP="000F0763">
      <w:pPr>
        <w:pStyle w:val="a9"/>
        <w:rPr>
          <w:rFonts w:ascii="Times New Roman" w:hAnsi="Times New Roman" w:cs="Times New Roman"/>
        </w:rPr>
      </w:pPr>
      <w:r w:rsidRPr="000F0763">
        <w:rPr>
          <w:rFonts w:ascii="Times New Roman" w:hAnsi="Times New Roman" w:cs="Times New Roman"/>
        </w:rPr>
        <w:t>** - сектор входит в состав отдела (не самостоятельное структурное подразделение).</w:t>
      </w:r>
    </w:p>
    <w:p w:rsidR="000F0763" w:rsidRPr="000F0763" w:rsidRDefault="000F0763" w:rsidP="000F0763">
      <w:pPr>
        <w:pStyle w:val="a9"/>
        <w:rPr>
          <w:rFonts w:ascii="Times New Roman" w:hAnsi="Times New Roman" w:cs="Times New Roman"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</w:p>
    <w:p w:rsidR="00EC3D5B" w:rsidRPr="000F0763" w:rsidRDefault="00941689" w:rsidP="000F0763">
      <w:pPr>
        <w:pStyle w:val="a9"/>
        <w:jc w:val="right"/>
        <w:rPr>
          <w:rFonts w:ascii="Times New Roman" w:hAnsi="Times New Roman" w:cs="Times New Roman"/>
          <w:b/>
        </w:rPr>
      </w:pPr>
      <w:r w:rsidRPr="000F0763">
        <w:rPr>
          <w:rFonts w:ascii="Times New Roman" w:hAnsi="Times New Roman" w:cs="Times New Roman"/>
          <w:b/>
        </w:rPr>
        <w:lastRenderedPageBreak/>
        <w:t>Таблица 3</w:t>
      </w:r>
    </w:p>
    <w:p w:rsidR="00EC3D5B" w:rsidRPr="000F0763" w:rsidRDefault="00941689" w:rsidP="000F0763">
      <w:pPr>
        <w:pStyle w:val="a9"/>
        <w:rPr>
          <w:rFonts w:ascii="Times New Roman" w:hAnsi="Times New Roman" w:cs="Times New Roman"/>
        </w:rPr>
      </w:pPr>
      <w:bookmarkStart w:id="1" w:name="bookmark1"/>
      <w:r w:rsidRPr="000F0763">
        <w:rPr>
          <w:rFonts w:ascii="Times New Roman" w:hAnsi="Times New Roman" w:cs="Times New Roman"/>
        </w:rPr>
        <w:t>Размеры должностных окладов по профессиональным квалификационным группам должностей работников, занятых в сфере образования</w:t>
      </w:r>
      <w:bookmarkEnd w:id="1"/>
    </w:p>
    <w:p w:rsidR="000F0763" w:rsidRPr="000F0763" w:rsidRDefault="000F0763" w:rsidP="000F0763">
      <w:pPr>
        <w:pStyle w:val="a9"/>
        <w:jc w:val="right"/>
        <w:rPr>
          <w:rFonts w:ascii="Times New Roman" w:hAnsi="Times New Roman" w:cs="Times New Roman"/>
          <w:b/>
        </w:rPr>
      </w:pPr>
      <w:r w:rsidRPr="000F0763">
        <w:rPr>
          <w:rFonts w:ascii="Times New Roman" w:hAnsi="Times New Roman" w:cs="Times New Roman"/>
          <w:b/>
        </w:rPr>
        <w:t>Таблица 3.3</w:t>
      </w:r>
    </w:p>
    <w:p w:rsidR="00EC3D5B" w:rsidRPr="000F0763" w:rsidRDefault="000F0763" w:rsidP="000F0763">
      <w:pPr>
        <w:pStyle w:val="a9"/>
        <w:jc w:val="center"/>
        <w:rPr>
          <w:rFonts w:ascii="Times New Roman" w:hAnsi="Times New Roman" w:cs="Times New Roman"/>
          <w:b/>
        </w:rPr>
      </w:pPr>
      <w:r w:rsidRPr="000F0763">
        <w:rPr>
          <w:rFonts w:ascii="Times New Roman" w:hAnsi="Times New Roman" w:cs="Times New Roman"/>
          <w:b/>
        </w:rPr>
        <w:t>Р</w:t>
      </w:r>
      <w:r w:rsidR="00941689" w:rsidRPr="000F0763">
        <w:rPr>
          <w:rFonts w:ascii="Times New Roman" w:hAnsi="Times New Roman" w:cs="Times New Roman"/>
          <w:b/>
        </w:rPr>
        <w:t>азмеры должностных окладов по профессиональным квалификационным группам должностей работников образования, утвержденным приказом Министерства здравоохранения и социального развития Российской Федерации от 05.05.2008 № 216н&lt;*&gt;</w:t>
      </w:r>
    </w:p>
    <w:p w:rsidR="00EC3D5B" w:rsidRPr="000F0763" w:rsidRDefault="00941689" w:rsidP="000F0763">
      <w:pPr>
        <w:pStyle w:val="a9"/>
        <w:rPr>
          <w:rFonts w:ascii="Times New Roman" w:hAnsi="Times New Roman" w:cs="Times New Roman"/>
        </w:rPr>
      </w:pPr>
      <w:r w:rsidRPr="000F0763">
        <w:rPr>
          <w:rFonts w:ascii="Times New Roman" w:hAnsi="Times New Roman" w:cs="Times New Roman"/>
        </w:rPr>
        <w:t>&lt;*&gt; За исключением должностей работников профессиональных образовательных учреждений и образовательных учреждений высшего образования, подведомственных министерству культуры Новосибирской области</w:t>
      </w:r>
    </w:p>
    <w:p w:rsidR="000F0763" w:rsidRDefault="000F0763" w:rsidP="000F0763">
      <w:pPr>
        <w:pStyle w:val="a9"/>
        <w:rPr>
          <w:rFonts w:ascii="Times New Roman" w:hAnsi="Times New Roman" w:cs="Times New Roman"/>
        </w:rPr>
      </w:pPr>
      <w:r w:rsidRPr="000F0763">
        <w:rPr>
          <w:rFonts w:ascii="Times New Roman" w:hAnsi="Times New Roman" w:cs="Times New Roman"/>
        </w:rPr>
        <w:t>&lt;**&gt; Кроме должностей преподавателей, отнесенных к профессорско- преподавательскому составу.</w:t>
      </w:r>
    </w:p>
    <w:p w:rsidR="000F0763" w:rsidRDefault="000F0763" w:rsidP="000F0763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5818"/>
        <w:gridCol w:w="1267"/>
      </w:tblGrid>
      <w:tr w:rsidR="00EC3D5B" w:rsidTr="000F0763">
        <w:trPr>
          <w:trHeight w:hRule="exact" w:val="83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Квалификационные</w:t>
            </w:r>
          </w:p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уровни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Должности, отнесенные к квалификационным уровням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ind w:left="360"/>
              <w:jc w:val="left"/>
            </w:pPr>
            <w:r>
              <w:rPr>
                <w:rStyle w:val="115pt"/>
              </w:rPr>
              <w:t>Размер</w:t>
            </w:r>
          </w:p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оклада,</w:t>
            </w:r>
          </w:p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руб.</w:t>
            </w:r>
          </w:p>
        </w:tc>
      </w:tr>
      <w:tr w:rsidR="00EC3D5B" w:rsidTr="000F0763">
        <w:trPr>
          <w:trHeight w:hRule="exact" w:val="43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Секретарь учебной части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7 810</w:t>
            </w:r>
          </w:p>
        </w:tc>
      </w:tr>
      <w:tr w:rsidR="00EC3D5B" w:rsidTr="000F0763">
        <w:trPr>
          <w:trHeight w:hRule="exact" w:val="55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1 квалификационный уровень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Дежурный по режиму младший воспитатель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8 052</w:t>
            </w:r>
          </w:p>
        </w:tc>
      </w:tr>
      <w:tr w:rsidR="00EC3D5B" w:rsidTr="000F0763">
        <w:trPr>
          <w:trHeight w:hRule="exact" w:val="56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2 квалификационный уровень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8 371</w:t>
            </w:r>
          </w:p>
        </w:tc>
      </w:tr>
      <w:tr w:rsidR="00EC3D5B" w:rsidTr="000F0763">
        <w:trPr>
          <w:trHeight w:hRule="exact" w:val="86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1 квалификационный уровень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Инструктор по труду;</w:t>
            </w:r>
          </w:p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инструктор по физической культуре; музыкальный руководитель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1"/>
              </w:rPr>
              <w:t>10 472</w:t>
            </w:r>
          </w:p>
        </w:tc>
      </w:tr>
      <w:tr w:rsidR="00EC3D5B" w:rsidTr="000F0763">
        <w:trPr>
          <w:trHeight w:hRule="exact" w:val="84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2 квалификационный уровень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10 923</w:t>
            </w:r>
          </w:p>
        </w:tc>
      </w:tr>
      <w:tr w:rsidR="00EC3D5B" w:rsidTr="000F0763">
        <w:trPr>
          <w:trHeight w:hRule="exact" w:val="69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3 квалификационный уровень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Воспитатель; мастер производственного обучения; методист; педагог-психолог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1"/>
              </w:rPr>
              <w:t>11 242</w:t>
            </w:r>
          </w:p>
        </w:tc>
      </w:tr>
      <w:tr w:rsidR="00EC3D5B" w:rsidTr="000F0763">
        <w:trPr>
          <w:trHeight w:hRule="exact" w:val="118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4 квалификационный уровень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Преподаватель &lt;**&gt;; преподаватель-организатор основ безопасности жизнедеятельности; руководитель физического воспитания; старший воспитатель; старший методист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11 451</w:t>
            </w:r>
          </w:p>
        </w:tc>
      </w:tr>
      <w:tr w:rsidR="00EC3D5B" w:rsidTr="000F0763">
        <w:trPr>
          <w:trHeight w:hRule="exact" w:val="193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1 квалификационный уровень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образовательную программу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 w:rsidTr="000F0763">
        <w:trPr>
          <w:trHeight w:hRule="exact" w:val="56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группа по оплате труда руководителей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1"/>
              </w:rPr>
              <w:t>13 442</w:t>
            </w:r>
          </w:p>
        </w:tc>
      </w:tr>
      <w:tr w:rsidR="00EC3D5B" w:rsidTr="000F0763">
        <w:trPr>
          <w:trHeight w:hRule="exact" w:val="55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>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группа по оплате труда руководителей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1"/>
              </w:rPr>
              <w:t>12 496</w:t>
            </w:r>
          </w:p>
        </w:tc>
      </w:tr>
      <w:tr w:rsidR="00EC3D5B" w:rsidTr="000F0763">
        <w:trPr>
          <w:trHeight w:hRule="exact" w:val="55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группа по оплате труда руководителей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1"/>
              </w:rPr>
              <w:t>11 700</w:t>
            </w:r>
          </w:p>
        </w:tc>
      </w:tr>
      <w:tr w:rsidR="00EC3D5B" w:rsidTr="000F0763">
        <w:trPr>
          <w:trHeight w:hRule="exact" w:val="56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группа по оплате труда руководителей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1"/>
              </w:rPr>
              <w:t>11 460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5818"/>
        <w:gridCol w:w="1267"/>
      </w:tblGrid>
      <w:tr w:rsidR="00EC3D5B">
        <w:trPr>
          <w:trHeight w:hRule="exact" w:val="98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lastRenderedPageBreak/>
              <w:t>2 квалификационный уровень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Заведующий (начальник) обособленным структурным подразделением, реализующим образовательную программу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52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>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группа по оплате труда руководителей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20"/>
            </w:pPr>
            <w:r>
              <w:rPr>
                <w:rStyle w:val="1"/>
              </w:rPr>
              <w:t>13 970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II группа по оплате труда руководителей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20"/>
            </w:pPr>
            <w:r>
              <w:rPr>
                <w:rStyle w:val="1"/>
              </w:rPr>
              <w:t>12 958</w:t>
            </w:r>
          </w:p>
        </w:tc>
      </w:tr>
      <w:tr w:rsidR="00EC3D5B">
        <w:trPr>
          <w:trHeight w:hRule="exact" w:val="52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>III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группа по оплате труда руководителей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20"/>
            </w:pPr>
            <w:r>
              <w:rPr>
                <w:rStyle w:val="1"/>
              </w:rPr>
              <w:t>12 100</w:t>
            </w:r>
          </w:p>
        </w:tc>
      </w:tr>
      <w:tr w:rsidR="00EC3D5B">
        <w:trPr>
          <w:trHeight w:hRule="exact" w:val="53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  <w:lang w:val="en-US"/>
              </w:rPr>
              <w:t>IV</w:t>
            </w:r>
            <w:r w:rsidRPr="00941689">
              <w:rPr>
                <w:rStyle w:val="1"/>
              </w:rPr>
              <w:t xml:space="preserve"> </w:t>
            </w:r>
            <w:r>
              <w:rPr>
                <w:rStyle w:val="1"/>
              </w:rPr>
              <w:t>группа по оплате труда руководителей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20"/>
            </w:pPr>
            <w:r>
              <w:rPr>
                <w:rStyle w:val="1"/>
              </w:rPr>
              <w:t>11 600</w:t>
            </w:r>
          </w:p>
        </w:tc>
      </w:tr>
    </w:tbl>
    <w:p w:rsidR="00EC3D5B" w:rsidRDefault="00941689">
      <w:pPr>
        <w:pStyle w:val="20"/>
        <w:shd w:val="clear" w:color="auto" w:fill="auto"/>
        <w:spacing w:before="0" w:after="258" w:line="230" w:lineRule="exact"/>
        <w:ind w:right="240"/>
      </w:pPr>
      <w:r>
        <w:t>Таблица 3.5</w:t>
      </w:r>
    </w:p>
    <w:p w:rsidR="00EC3D5B" w:rsidRDefault="00941689">
      <w:pPr>
        <w:pStyle w:val="20"/>
        <w:shd w:val="clear" w:color="auto" w:fill="auto"/>
        <w:spacing w:before="0" w:after="0" w:line="274" w:lineRule="exact"/>
        <w:ind w:left="980" w:right="240"/>
        <w:jc w:val="left"/>
      </w:pPr>
      <w:r>
        <w:t>Размеры должностных окладов по должностям работников, трудовые функции, квалификационные требования и наименование по которым установлены в соответствии с профессиональными стандартами</w:t>
      </w:r>
      <w:r>
        <w:footnoteReference w:id="3"/>
      </w:r>
    </w:p>
    <w:p w:rsidR="00EC3D5B" w:rsidRDefault="00941689">
      <w:pPr>
        <w:pStyle w:val="3"/>
        <w:shd w:val="clear" w:color="auto" w:fill="auto"/>
        <w:spacing w:after="0"/>
        <w:ind w:left="120" w:right="80"/>
        <w:jc w:val="both"/>
      </w:pPr>
      <w:r>
        <w:t>(утвержден приказом Министерства труда и социальной защиты Российской Федерации от 08 сентября 2015 г. № 608н), для образовательных организаций высшего образования, подведомственных министерству культуры Новосибирской области.</w:t>
      </w:r>
    </w:p>
    <w:p w:rsidR="00EC3D5B" w:rsidRDefault="00941689">
      <w:pPr>
        <w:pStyle w:val="3"/>
        <w:numPr>
          <w:ilvl w:val="0"/>
          <w:numId w:val="2"/>
        </w:numPr>
        <w:shd w:val="clear" w:color="auto" w:fill="auto"/>
        <w:tabs>
          <w:tab w:val="left" w:pos="1226"/>
        </w:tabs>
        <w:spacing w:after="0" w:line="269" w:lineRule="exact"/>
        <w:ind w:left="120" w:right="80" w:firstLine="700"/>
        <w:jc w:val="both"/>
      </w:pPr>
      <w:r>
        <w:t>Профессиональный стандарт «Специалист по учету музейных предметов» (утвержден приказом Министерства труда и социальной защиты Российской Федерации от 04.08.2014 № 521н), для учреждений культуры, подведомственных министерству культуры Новосибирской области.</w:t>
      </w:r>
    </w:p>
    <w:p w:rsidR="00EC3D5B" w:rsidRDefault="00941689">
      <w:pPr>
        <w:pStyle w:val="3"/>
        <w:numPr>
          <w:ilvl w:val="0"/>
          <w:numId w:val="2"/>
        </w:numPr>
        <w:shd w:val="clear" w:color="auto" w:fill="auto"/>
        <w:tabs>
          <w:tab w:val="left" w:pos="1226"/>
        </w:tabs>
        <w:spacing w:after="477" w:line="317" w:lineRule="exact"/>
        <w:ind w:left="120" w:right="80" w:firstLine="700"/>
        <w:jc w:val="both"/>
      </w:pPr>
      <w:r>
        <w:t>Профессиональный стандарт «Хранитель музейных ценностей» (утвержден приказом Министерства труда и социальной защиты Российской Федерации от 04.08.2014 № 537н), для учреждений культуры, подведомственных министерству культуры Новосибирской области.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984"/>
      </w:tblGrid>
      <w:tr w:rsidR="00EC3D5B">
        <w:trPr>
          <w:trHeight w:hRule="exact" w:val="84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Уровень квалификации, установленный в профессиональном стандарте* по соответствующей трудовой функции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Размер должностного оклада, рублей**</w:t>
            </w:r>
          </w:p>
        </w:tc>
      </w:tr>
      <w:tr w:rsidR="00EC3D5B">
        <w:trPr>
          <w:trHeight w:hRule="exact" w:val="41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 уровень квалификации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11 550</w:t>
            </w:r>
          </w:p>
        </w:tc>
      </w:tr>
      <w:tr w:rsidR="00EC3D5B">
        <w:trPr>
          <w:trHeight w:hRule="exact" w:val="41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6 уровень квалификации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12 320</w:t>
            </w:r>
          </w:p>
        </w:tc>
      </w:tr>
      <w:tr w:rsidR="00EC3D5B">
        <w:trPr>
          <w:trHeight w:hRule="exact" w:val="403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7 уровень квалификации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13 970</w:t>
            </w:r>
          </w:p>
        </w:tc>
      </w:tr>
      <w:tr w:rsidR="00EC3D5B">
        <w:trPr>
          <w:trHeight w:hRule="exact" w:val="42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уровень квалификации (подуровни 7.2, 7,3, 8.1)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16 500</w:t>
            </w:r>
          </w:p>
        </w:tc>
      </w:tr>
      <w:tr w:rsidR="00EC3D5B">
        <w:trPr>
          <w:trHeight w:hRule="exact" w:val="432"/>
          <w:jc w:val="center"/>
        </w:trPr>
        <w:tc>
          <w:tcPr>
            <w:tcW w:w="5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580"/>
            </w:pPr>
            <w:r>
              <w:rPr>
                <w:rStyle w:val="1"/>
              </w:rPr>
              <w:t>(подуровни 7.3, 8.2, 8.3)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18 700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p w:rsidR="00EC3D5B" w:rsidRDefault="00941689">
      <w:pPr>
        <w:pStyle w:val="3"/>
        <w:shd w:val="clear" w:color="auto" w:fill="auto"/>
        <w:spacing w:before="249" w:after="0"/>
        <w:ind w:left="120" w:right="80" w:firstLine="700"/>
        <w:jc w:val="both"/>
      </w:pPr>
      <w:r>
        <w:t>** В соответствии с частью 11 статьи 108 Федерального закона от 29 декабря 2012 г. № 273-ФЗ «Об образовании в Российской Федерации» указанные размеры должностных окладов научно-педагогических работников высших учебных заведений увеличиваются на:</w:t>
      </w:r>
    </w:p>
    <w:p w:rsidR="00EC3D5B" w:rsidRDefault="00941689">
      <w:pPr>
        <w:pStyle w:val="3"/>
        <w:numPr>
          <w:ilvl w:val="0"/>
          <w:numId w:val="3"/>
        </w:numPr>
        <w:shd w:val="clear" w:color="auto" w:fill="auto"/>
        <w:tabs>
          <w:tab w:val="left" w:pos="1002"/>
        </w:tabs>
        <w:spacing w:after="0"/>
        <w:ind w:left="120" w:firstLine="700"/>
        <w:jc w:val="both"/>
      </w:pPr>
      <w:r>
        <w:t>000 рублей за ученую степень кандидата наук;</w:t>
      </w:r>
    </w:p>
    <w:p w:rsidR="00EC3D5B" w:rsidRDefault="00941689">
      <w:pPr>
        <w:pStyle w:val="3"/>
        <w:shd w:val="clear" w:color="auto" w:fill="auto"/>
        <w:spacing w:after="515"/>
        <w:ind w:left="120" w:firstLine="700"/>
        <w:jc w:val="both"/>
      </w:pPr>
      <w:r>
        <w:t>7 000 рублей за ученую степень доктора наук.</w:t>
      </w:r>
    </w:p>
    <w:p w:rsidR="00EC3D5B" w:rsidRDefault="00EC3D5B">
      <w:pPr>
        <w:rPr>
          <w:sz w:val="2"/>
          <w:szCs w:val="2"/>
        </w:rPr>
      </w:pPr>
    </w:p>
    <w:p w:rsidR="00EC3D5B" w:rsidRDefault="00941689">
      <w:pPr>
        <w:pStyle w:val="20"/>
        <w:shd w:val="clear" w:color="auto" w:fill="auto"/>
        <w:spacing w:before="1004" w:after="184" w:line="230" w:lineRule="exact"/>
        <w:ind w:right="120"/>
      </w:pPr>
      <w:r>
        <w:lastRenderedPageBreak/>
        <w:t>Таблица 5</w:t>
      </w:r>
    </w:p>
    <w:p w:rsidR="00EC3D5B" w:rsidRDefault="00941689">
      <w:pPr>
        <w:pStyle w:val="22"/>
        <w:keepNext/>
        <w:keepLines/>
        <w:shd w:val="clear" w:color="auto" w:fill="auto"/>
        <w:spacing w:before="0" w:after="476"/>
        <w:ind w:left="260" w:right="120" w:firstLine="1260"/>
        <w:jc w:val="left"/>
      </w:pPr>
      <w:bookmarkStart w:id="2" w:name="bookmark3"/>
      <w:r>
        <w:t>Размеры должностных окладов по должностям, трудовые функции, квалификационные требования и наименования по которым установлены в соответствии с профессиональными стандартами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77"/>
        <w:gridCol w:w="4603"/>
      </w:tblGrid>
      <w:tr w:rsidR="00EC3D5B">
        <w:trPr>
          <w:trHeight w:hRule="exact" w:val="84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Уровень квалификации, установленный в профессиональном стандарте* по соответствующей трудовой функции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Размер должностного оклада, рублей*</w:t>
            </w:r>
          </w:p>
        </w:tc>
      </w:tr>
      <w:tr w:rsidR="00EC3D5B">
        <w:trPr>
          <w:trHeight w:hRule="exact" w:val="4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уровень квалификации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7447</w:t>
            </w:r>
          </w:p>
        </w:tc>
      </w:tr>
      <w:tr w:rsidR="00EC3D5B">
        <w:trPr>
          <w:trHeight w:hRule="exact" w:val="42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уровень квалификации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8272</w:t>
            </w:r>
          </w:p>
        </w:tc>
      </w:tr>
      <w:tr w:rsidR="00EC3D5B">
        <w:trPr>
          <w:trHeight w:hRule="exact" w:val="4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уровень квалификации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8602</w:t>
            </w:r>
          </w:p>
        </w:tc>
      </w:tr>
      <w:tr w:rsidR="00EC3D5B">
        <w:trPr>
          <w:trHeight w:hRule="exact" w:val="40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уровень квалификации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8998</w:t>
            </w:r>
          </w:p>
        </w:tc>
      </w:tr>
      <w:tr w:rsidR="00EC3D5B">
        <w:trPr>
          <w:trHeight w:hRule="exact" w:val="42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уровень квалификации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10164</w:t>
            </w:r>
          </w:p>
        </w:tc>
      </w:tr>
      <w:tr w:rsidR="00EC3D5B">
        <w:trPr>
          <w:trHeight w:hRule="exact" w:val="41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 уровень квалификации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10560</w:t>
            </w:r>
          </w:p>
        </w:tc>
      </w:tr>
      <w:tr w:rsidR="00EC3D5B">
        <w:trPr>
          <w:trHeight w:hRule="exact" w:val="408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уровень квалификации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11341</w:t>
            </w:r>
          </w:p>
        </w:tc>
      </w:tr>
      <w:tr w:rsidR="00EC3D5B">
        <w:trPr>
          <w:trHeight w:hRule="exact" w:val="4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уровень квалификации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13134</w:t>
            </w:r>
          </w:p>
        </w:tc>
      </w:tr>
      <w:tr w:rsidR="00EC3D5B">
        <w:trPr>
          <w:trHeight w:hRule="exact" w:val="998"/>
          <w:jc w:val="center"/>
        </w:trPr>
        <w:tc>
          <w:tcPr>
            <w:tcW w:w="4877" w:type="dxa"/>
            <w:tcBorders>
              <w:top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35pt0"/>
              </w:rPr>
              <w:t>*Применяется при использовании стандартов:</w:t>
            </w:r>
          </w:p>
        </w:tc>
        <w:tc>
          <w:tcPr>
            <w:tcW w:w="4603" w:type="dxa"/>
            <w:tcBorders>
              <w:top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35pt0"/>
              </w:rPr>
              <w:t>следующих профессиональных</w:t>
            </w:r>
          </w:p>
        </w:tc>
      </w:tr>
    </w:tbl>
    <w:p w:rsidR="00EC3D5B" w:rsidRDefault="00EC3D5B">
      <w:pPr>
        <w:rPr>
          <w:sz w:val="2"/>
          <w:szCs w:val="2"/>
        </w:rPr>
      </w:pPr>
    </w:p>
    <w:p w:rsidR="00EC3D5B" w:rsidRDefault="0094168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30"/>
        </w:tabs>
        <w:spacing w:line="270" w:lineRule="exact"/>
        <w:ind w:left="100"/>
      </w:pPr>
      <w:bookmarkStart w:id="3" w:name="bookmark4"/>
      <w:r>
        <w:t>Профессиональный стандарт «Графический дизайнер» (утвержден</w:t>
      </w:r>
      <w:bookmarkEnd w:id="3"/>
    </w:p>
    <w:p w:rsidR="00EC3D5B" w:rsidRDefault="00941689">
      <w:pPr>
        <w:pStyle w:val="11"/>
        <w:keepNext/>
        <w:keepLines/>
        <w:shd w:val="clear" w:color="auto" w:fill="auto"/>
        <w:spacing w:line="322" w:lineRule="exact"/>
        <w:ind w:left="480" w:right="500"/>
      </w:pPr>
      <w:bookmarkStart w:id="4" w:name="bookmark5"/>
      <w:r>
        <w:t>приказом Министерства труда и социальной за</w:t>
      </w:r>
      <w:r>
        <w:rPr>
          <w:rStyle w:val="12"/>
        </w:rPr>
        <w:t>щи</w:t>
      </w:r>
      <w:r>
        <w:t>ты Российской Федерации от 17.01.2017 № 40н)</w:t>
      </w:r>
      <w:bookmarkEnd w:id="4"/>
    </w:p>
    <w:p w:rsidR="00EC3D5B" w:rsidRDefault="0094168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754"/>
        </w:tabs>
        <w:spacing w:after="493" w:line="322" w:lineRule="exact"/>
        <w:ind w:left="480" w:right="500"/>
      </w:pPr>
      <w:bookmarkStart w:id="5" w:name="bookmark6"/>
      <w:r>
        <w:t>Профессиональный стандарт «Специалист по видеомонтажу» (утвержден приказом Министерства труда и социальной защиты Российской Федерации от 29.05.2015 № 332н).</w:t>
      </w:r>
      <w:bookmarkEnd w:id="5"/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3F03CC" w:rsidRDefault="003F03CC">
      <w:pPr>
        <w:pStyle w:val="20"/>
        <w:shd w:val="clear" w:color="auto" w:fill="auto"/>
        <w:spacing w:before="0" w:after="184" w:line="230" w:lineRule="exact"/>
        <w:ind w:left="8700"/>
        <w:jc w:val="left"/>
      </w:pPr>
    </w:p>
    <w:p w:rsidR="00EC3D5B" w:rsidRDefault="00941689">
      <w:pPr>
        <w:pStyle w:val="20"/>
        <w:shd w:val="clear" w:color="auto" w:fill="auto"/>
        <w:spacing w:before="0" w:after="184" w:line="230" w:lineRule="exact"/>
        <w:ind w:left="8700"/>
        <w:jc w:val="left"/>
      </w:pPr>
      <w:r>
        <w:lastRenderedPageBreak/>
        <w:t>Таблица 6</w:t>
      </w:r>
    </w:p>
    <w:p w:rsidR="00EC3D5B" w:rsidRDefault="00941689">
      <w:pPr>
        <w:pStyle w:val="31"/>
        <w:shd w:val="clear" w:color="auto" w:fill="auto"/>
        <w:spacing w:before="0" w:after="236" w:line="322" w:lineRule="exact"/>
      </w:pPr>
      <w:r>
        <w:t>Размеры окладов по профессиональным квалификационным группам профессий рабочих культуры, искусства и кинематографии, утвержденным приказом Министерства здравоохранения и социального развития Российской Федерации от 14.03.2008 № 121н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4109"/>
        <w:gridCol w:w="2410"/>
        <w:gridCol w:w="1430"/>
      </w:tblGrid>
      <w:tr w:rsidR="00EC3D5B">
        <w:trPr>
          <w:trHeight w:hRule="exact" w:val="13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Квалификационные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"/>
              </w:rPr>
              <w:t>уровни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Квалификационный разряд, степень важности и ответственности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Размер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оклада,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руб.</w:t>
            </w:r>
          </w:p>
        </w:tc>
      </w:tr>
      <w:tr w:rsidR="00EC3D5B">
        <w:trPr>
          <w:trHeight w:hRule="exact" w:val="691"/>
          <w:jc w:val="center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Профессиональная квалификационная группа «Профессии рабочих культуры, искусства и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кинематографии первого уровня»</w:t>
            </w:r>
          </w:p>
        </w:tc>
      </w:tr>
      <w:tr w:rsidR="00EC3D5B">
        <w:trPr>
          <w:trHeight w:hRule="exact" w:val="22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"/>
              </w:rPr>
              <w:t>бутафор; гример-пастижер; костюмер; маляр по отделке декораций; оператор магнитной записи; осветитель; пастижер; реквизитор; установщик декораций; изготовитель субтитров; колорист; контуровшик; монтажник негатива; монтажник позитива; оформитель диапозитивных фильмов; печатник субтитрования; пиротехник; подготовщик основы для мультипликационных рисунков; раскрасчик законтурованных рисунков; ретушер субтитров; съемщик диапозитивных фильмов; съемщик мультипликационных проб; укладчик диапозитивных фильмов; фильмотекарь; фототекарь; киномеханик; фильмопроверщик;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"/>
              </w:rPr>
              <w:t>1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7 590</w:t>
            </w:r>
          </w:p>
        </w:tc>
      </w:tr>
      <w:tr w:rsidR="00EC3D5B">
        <w:trPr>
          <w:trHeight w:hRule="exact" w:val="2030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"/>
              </w:rPr>
              <w:t>2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7 920</w:t>
            </w:r>
          </w:p>
        </w:tc>
      </w:tr>
      <w:tr w:rsidR="00EC3D5B">
        <w:trPr>
          <w:trHeight w:hRule="exact" w:val="2102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"/>
              </w:rPr>
              <w:t>3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8 250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4109"/>
        <w:gridCol w:w="2410"/>
        <w:gridCol w:w="1430"/>
      </w:tblGrid>
      <w:tr w:rsidR="00EC3D5B">
        <w:trPr>
          <w:trHeight w:hRule="exact" w:val="1992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аэрографист щипковых инструментов; клавиатурщик; гарнировщик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расшлифовщик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4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8 690</w:t>
            </w:r>
          </w:p>
        </w:tc>
      </w:tr>
      <w:tr w:rsidR="00EC3D5B">
        <w:trPr>
          <w:trHeight w:hRule="exact" w:val="207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5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9 020</w:t>
            </w:r>
          </w:p>
        </w:tc>
      </w:tr>
      <w:tr w:rsidR="00EC3D5B">
        <w:trPr>
          <w:trHeight w:hRule="exact" w:val="3533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6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9 350</w:t>
            </w:r>
          </w:p>
        </w:tc>
      </w:tr>
      <w:tr w:rsidR="00EC3D5B">
        <w:trPr>
          <w:trHeight w:hRule="exact" w:val="557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"/>
              </w:rPr>
              <w:t>оператор магнитной записи; осветитель;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7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9 790</w:t>
            </w:r>
          </w:p>
        </w:tc>
      </w:tr>
      <w:tr w:rsidR="00EC3D5B">
        <w:trPr>
          <w:trHeight w:hRule="exact" w:val="677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осветитель;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8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10 230</w:t>
            </w:r>
          </w:p>
        </w:tc>
      </w:tr>
      <w:tr w:rsidR="00EC3D5B">
        <w:trPr>
          <w:trHeight w:hRule="exact" w:val="686"/>
          <w:jc w:val="center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Профессиональная квалификационная группа «Профессии рабочих культуры, искусства и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кинематографии второго уровня»</w:t>
            </w:r>
          </w:p>
        </w:tc>
      </w:tr>
      <w:tr w:rsidR="00EC3D5B">
        <w:trPr>
          <w:trHeight w:hRule="exact" w:val="1666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1 квалификационный уровень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красильщик в пастижерском производстве 4 - 5 разрядов ЕТКС; фонотекарь 4 - 5 разрядов ЕТКС; видеотекарь 4 - 5 разрядов ЕТКС; изготовитель игровых кукол 5 разряда ЕТКС; механик по обслуживанию ветроустановок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2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8 140</w:t>
            </w:r>
          </w:p>
        </w:tc>
      </w:tr>
      <w:tr w:rsidR="00EC3D5B">
        <w:trPr>
          <w:trHeight w:hRule="exact" w:val="1733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3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8 470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p w:rsidR="00EC3D5B" w:rsidRDefault="00EC3D5B">
      <w:pPr>
        <w:rPr>
          <w:sz w:val="2"/>
          <w:szCs w:val="2"/>
        </w:rPr>
        <w:sectPr w:rsidR="00EC3D5B">
          <w:type w:val="continuous"/>
          <w:pgSz w:w="11909" w:h="16838"/>
          <w:pgMar w:top="1304" w:right="837" w:bottom="1333" w:left="837" w:header="0" w:footer="3" w:gutter="0"/>
          <w:cols w:space="720"/>
          <w:noEndnote/>
          <w:docGrid w:linePitch="360"/>
        </w:sectPr>
      </w:pPr>
    </w:p>
    <w:p w:rsidR="00EC3D5B" w:rsidRDefault="00941689">
      <w:pPr>
        <w:pStyle w:val="3"/>
        <w:shd w:val="clear" w:color="auto" w:fill="auto"/>
        <w:spacing w:after="0" w:line="254" w:lineRule="exact"/>
        <w:jc w:val="both"/>
      </w:pPr>
      <w:r>
        <w:lastRenderedPageBreak/>
        <w:t>2 квалификационный уровень</w:t>
      </w:r>
    </w:p>
    <w:p w:rsidR="00EC3D5B" w:rsidRDefault="00941689">
      <w:pPr>
        <w:pStyle w:val="3"/>
        <w:shd w:val="clear" w:color="auto" w:fill="auto"/>
        <w:spacing w:after="0" w:line="250" w:lineRule="exact"/>
        <w:ind w:right="20"/>
        <w:jc w:val="left"/>
      </w:pPr>
      <w:r>
        <w:t>оборудования 3 - 5 разрядов ЕТКС; механик по ремонту и обслуживанию кинотехнологического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регулировщик пианино и роялей 2 - 6 разрядов ЕТКС; настройщик пианино и роялей 4 - 8 разрядов ЕТКС; настройщик щипковых инструментов 3</w:t>
      </w:r>
    </w:p>
    <w:p w:rsidR="00EC3D5B" w:rsidRDefault="00941689">
      <w:pPr>
        <w:pStyle w:val="3"/>
        <w:numPr>
          <w:ilvl w:val="0"/>
          <w:numId w:val="5"/>
        </w:numPr>
        <w:shd w:val="clear" w:color="auto" w:fill="auto"/>
        <w:tabs>
          <w:tab w:val="left" w:pos="199"/>
        </w:tabs>
        <w:spacing w:after="0" w:line="250" w:lineRule="exact"/>
        <w:ind w:right="20"/>
        <w:jc w:val="left"/>
      </w:pPr>
      <w:r>
        <w:t>6 разрядов ЕТКС; настройщик язычковых инструментов 4 - 6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</w:t>
      </w:r>
    </w:p>
    <w:p w:rsidR="00EC3D5B" w:rsidRDefault="00941689">
      <w:pPr>
        <w:pStyle w:val="3"/>
        <w:numPr>
          <w:ilvl w:val="0"/>
          <w:numId w:val="3"/>
        </w:numPr>
        <w:shd w:val="clear" w:color="auto" w:fill="auto"/>
        <w:tabs>
          <w:tab w:val="left" w:pos="199"/>
          <w:tab w:val="left" w:pos="230"/>
        </w:tabs>
        <w:spacing w:after="0" w:line="250" w:lineRule="exact"/>
        <w:ind w:right="20"/>
        <w:jc w:val="left"/>
      </w:pPr>
      <w:r>
        <w:t xml:space="preserve">- 6 разрядов ЕТКС; регулировщик язычковых инструментов 4 - 5 разрядов ЕТКС; реставратор </w:t>
      </w:r>
      <w:r>
        <w:lastRenderedPageBreak/>
        <w:t>клавишных инструментов 5 - 6 разрядов ЕТКС;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</w:t>
      </w:r>
    </w:p>
    <w:p w:rsidR="00EC3D5B" w:rsidRDefault="00941689">
      <w:pPr>
        <w:pStyle w:val="3"/>
        <w:numPr>
          <w:ilvl w:val="0"/>
          <w:numId w:val="5"/>
        </w:numPr>
        <w:shd w:val="clear" w:color="auto" w:fill="auto"/>
        <w:tabs>
          <w:tab w:val="left" w:pos="199"/>
          <w:tab w:val="left" w:leader="underscore" w:pos="3891"/>
        </w:tabs>
        <w:spacing w:after="0" w:line="250" w:lineRule="exact"/>
        <w:jc w:val="both"/>
      </w:pPr>
      <w:r>
        <w:rPr>
          <w:rStyle w:val="25"/>
        </w:rPr>
        <w:t>5 разрядов ЕТКС</w:t>
      </w:r>
      <w:r>
        <w:tab/>
      </w:r>
    </w:p>
    <w:p w:rsidR="00EC3D5B" w:rsidRDefault="00941689">
      <w:pPr>
        <w:pStyle w:val="3"/>
        <w:shd w:val="clear" w:color="auto" w:fill="auto"/>
        <w:tabs>
          <w:tab w:val="left" w:leader="underscore" w:pos="3878"/>
        </w:tabs>
        <w:spacing w:after="0" w:line="250" w:lineRule="exact"/>
        <w:ind w:right="20"/>
        <w:jc w:val="left"/>
      </w:pPr>
      <w:r>
        <w:t>красильщик в пастижерском производстве 6 разряда ЕТКС; изготовитель игровых кукол 6 разряда ЕТКС; механик по обслуживанию ветроустановок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ЕТКС; механик по ремонту и обслуживанию кинотехнологического оборудования 6</w:t>
      </w:r>
    </w:p>
    <w:p w:rsidR="00EC3D5B" w:rsidRDefault="00941689">
      <w:pPr>
        <w:pStyle w:val="3"/>
        <w:numPr>
          <w:ilvl w:val="0"/>
          <w:numId w:val="5"/>
        </w:numPr>
        <w:shd w:val="clear" w:color="auto" w:fill="auto"/>
        <w:tabs>
          <w:tab w:val="left" w:pos="199"/>
          <w:tab w:val="left" w:leader="underscore" w:pos="3891"/>
        </w:tabs>
        <w:spacing w:after="0" w:line="250" w:lineRule="exact"/>
        <w:ind w:right="20"/>
        <w:jc w:val="left"/>
      </w:pPr>
      <w:r>
        <w:t xml:space="preserve">7 разрядов ЕТКС; механик по обслуживанию звуковой техники 6 - 7 разрядов ЕТКС; реставратор фильмокопий 6 разряда ЕТКС; оператор видеозаписи 6 - 7 разрядов ЕТКС; изготовитель музыкальных инструментов по индивидуальным заказам 6 разряда ЕТКС; </w:t>
      </w:r>
      <w:r>
        <w:rPr>
          <w:rStyle w:val="25"/>
        </w:rPr>
        <w:t>интонировщик 6 разряда ЕТКС;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1430"/>
      </w:tblGrid>
      <w:tr w:rsidR="00EC3D5B">
        <w:trPr>
          <w:trHeight w:hRule="exact" w:val="145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4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8 910</w:t>
            </w:r>
          </w:p>
        </w:tc>
      </w:tr>
      <w:tr w:rsidR="00EC3D5B">
        <w:trPr>
          <w:trHeight w:hRule="exact" w:val="166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5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9 240</w:t>
            </w:r>
          </w:p>
        </w:tc>
      </w:tr>
      <w:tr w:rsidR="00EC3D5B">
        <w:trPr>
          <w:trHeight w:hRule="exact" w:val="15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6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9 570</w:t>
            </w:r>
          </w:p>
        </w:tc>
      </w:tr>
      <w:tr w:rsidR="00EC3D5B">
        <w:trPr>
          <w:trHeight w:hRule="exact" w:val="15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7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10 010</w:t>
            </w:r>
          </w:p>
        </w:tc>
      </w:tr>
      <w:tr w:rsidR="00EC3D5B">
        <w:trPr>
          <w:trHeight w:hRule="exact" w:val="18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1"/>
              </w:rPr>
              <w:t>8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10 450</w:t>
            </w:r>
          </w:p>
        </w:tc>
      </w:tr>
      <w:tr w:rsidR="00EC3D5B">
        <w:trPr>
          <w:trHeight w:hRule="exact" w:val="21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6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9 790</w:t>
            </w:r>
          </w:p>
        </w:tc>
      </w:tr>
      <w:tr w:rsidR="00EC3D5B">
        <w:trPr>
          <w:trHeight w:hRule="exact" w:val="227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1"/>
              </w:rPr>
              <w:t>7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10 230</w:t>
            </w:r>
          </w:p>
        </w:tc>
      </w:tr>
      <w:tr w:rsidR="00EC3D5B">
        <w:trPr>
          <w:trHeight w:hRule="exact" w:val="142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8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38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10 670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p w:rsidR="00EC3D5B" w:rsidRDefault="00EC3D5B">
      <w:pPr>
        <w:rPr>
          <w:sz w:val="2"/>
          <w:szCs w:val="2"/>
        </w:rPr>
        <w:sectPr w:rsidR="00EC3D5B">
          <w:pgSz w:w="11909" w:h="16838"/>
          <w:pgMar w:top="1183" w:right="837" w:bottom="1207" w:left="952" w:header="0" w:footer="3" w:gutter="0"/>
          <w:cols w:num="3" w:space="720" w:equalWidth="0">
            <w:col w:w="2011" w:space="254"/>
            <w:col w:w="3896" w:space="102"/>
            <w:col w:w="3854"/>
          </w:cols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4109"/>
        <w:gridCol w:w="2410"/>
        <w:gridCol w:w="1430"/>
      </w:tblGrid>
      <w:tr w:rsidR="00EC3D5B">
        <w:trPr>
          <w:trHeight w:hRule="exact" w:val="127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"/>
              </w:rPr>
              <w:t>настройщик духовых инструментов 6 разряда ЕТКС; настройщик-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29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3 квалификационный уровень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60" w:line="134" w:lineRule="exact"/>
              <w:ind w:left="120"/>
              <w:jc w:val="left"/>
            </w:pPr>
            <w:r>
              <w:rPr>
                <w:rStyle w:val="1"/>
              </w:rPr>
              <w:t>регулировщик. смычковых инструментов механик по обслуживанию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before="60" w:after="0" w:line="250" w:lineRule="exact"/>
              <w:ind w:left="120"/>
              <w:jc w:val="left"/>
            </w:pPr>
            <w:r>
              <w:rPr>
                <w:rStyle w:val="1"/>
              </w:rPr>
              <w:t>кинотелевизионного оборудования 8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разряда ЕТКС; механик по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обслуживанию телевизионного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оборудования 8 разряда ЕТКС;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механик по ремонту и обслуживанию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кинотехнологического оборудования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8 разряда ЕТКС; оператор видеозаписи</w:t>
            </w:r>
          </w:p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8 разряда ЕТКС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"/>
              </w:rPr>
              <w:t>8 квалификационный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1022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10 945</w:t>
            </w:r>
          </w:p>
        </w:tc>
      </w:tr>
    </w:tbl>
    <w:p w:rsidR="00EC3D5B" w:rsidRDefault="00EC3D5B">
      <w:pPr>
        <w:rPr>
          <w:sz w:val="2"/>
          <w:szCs w:val="2"/>
        </w:rPr>
      </w:pPr>
    </w:p>
    <w:p w:rsidR="00C449FB" w:rsidRDefault="00C449FB" w:rsidP="00C449FB">
      <w:pPr>
        <w:pStyle w:val="22"/>
        <w:keepNext/>
        <w:keepLines/>
        <w:shd w:val="clear" w:color="auto" w:fill="auto"/>
        <w:spacing w:before="0" w:after="546" w:line="270" w:lineRule="exact"/>
        <w:ind w:right="80"/>
        <w:jc w:val="right"/>
      </w:pPr>
      <w:bookmarkStart w:id="6" w:name="bookmark7"/>
      <w:r>
        <w:lastRenderedPageBreak/>
        <w:t>Таблица 7</w:t>
      </w:r>
    </w:p>
    <w:p w:rsidR="00EC3D5B" w:rsidRDefault="00941689" w:rsidP="00C449FB">
      <w:pPr>
        <w:pStyle w:val="22"/>
        <w:keepNext/>
        <w:keepLines/>
        <w:shd w:val="clear" w:color="auto" w:fill="auto"/>
        <w:spacing w:before="0" w:after="546" w:line="270" w:lineRule="exact"/>
        <w:ind w:right="80"/>
      </w:pPr>
      <w:r>
        <w:t>Размеры окладов по иным профессиям рабочих учреждений культуры, искусства и кинематографии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7613"/>
        <w:gridCol w:w="1430"/>
      </w:tblGrid>
      <w:tr w:rsidR="00EC3D5B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№ п/п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Наименование профессии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Размер</w:t>
            </w:r>
          </w:p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оклада,</w:t>
            </w:r>
          </w:p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руб.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Закройщик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7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9 680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Раскройщик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Слесарь-сантехник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Столяр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Фотограф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29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Художник по костюму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7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9 680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Художник росписи по ткани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93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7613"/>
        <w:gridCol w:w="1430"/>
      </w:tblGrid>
      <w:tr w:rsidR="00EC3D5B">
        <w:trPr>
          <w:trHeight w:hRule="exact" w:val="28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7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9 680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Швея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7613"/>
        <w:gridCol w:w="1430"/>
      </w:tblGrid>
      <w:tr w:rsidR="00EC3D5B">
        <w:trPr>
          <w:trHeight w:hRule="exact" w:val="28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Подсобный рабочий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7 447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Рабочий по комплексному обслуживанию и ремонту зданий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Электромонтер по ремонту и обслуживанию электрооборудования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Заточник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562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15pt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Слесарь по ремонту автомобилей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7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9 680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Слесарь-ремонтник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93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</w:tbl>
    <w:p w:rsidR="00EC3D5B" w:rsidRDefault="00EC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7613"/>
        <w:gridCol w:w="1430"/>
      </w:tblGrid>
      <w:tr w:rsidR="00EC3D5B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7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9 680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8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10 054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Водитель автомобиля (автобуса)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1114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При условии перевозки контингента, участников профессиональных художественных коллективов; вождение автобусов или специальных легковых автомобилей ("автоклубов" и др.) устанавливается 5 степень важности и ответственности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10 241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Слесарь-электрик по ремонту электрооборудования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7 821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8 195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8 569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8 932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9 306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7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9 680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8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10 054</w:t>
            </w:r>
          </w:p>
        </w:tc>
      </w:tr>
      <w:tr w:rsidR="00EC3D5B">
        <w:trPr>
          <w:trHeight w:hRule="exact" w:val="84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Реставратор архивных и библиотечных материалов; реставратор произведений из дерева; реставратор тканей, гобеленов и ковров; реставратор художественных изделий и декоративных предметов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3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9 295</w:t>
            </w:r>
          </w:p>
        </w:tc>
      </w:tr>
      <w:tr w:rsidR="00EC3D5B">
        <w:trPr>
          <w:trHeight w:hRule="exact" w:val="28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4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9 779</w:t>
            </w:r>
          </w:p>
        </w:tc>
      </w:tr>
      <w:tr w:rsidR="00EC3D5B"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5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10 230</w:t>
            </w:r>
          </w:p>
        </w:tc>
      </w:tr>
      <w:tr w:rsidR="00EC3D5B">
        <w:trPr>
          <w:trHeight w:hRule="exact" w:val="298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EC3D5B">
            <w:pPr>
              <w:framePr w:w="9907" w:wrap="notBeside" w:vAnchor="text" w:hAnchor="text" w:xAlign="center" w:y="1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6 разряда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5B" w:rsidRDefault="00941689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10 780</w:t>
            </w:r>
          </w:p>
        </w:tc>
      </w:tr>
    </w:tbl>
    <w:p w:rsidR="00EC3D5B" w:rsidRDefault="00EC3D5B">
      <w:pPr>
        <w:rPr>
          <w:sz w:val="2"/>
          <w:szCs w:val="2"/>
        </w:rPr>
      </w:pPr>
    </w:p>
    <w:p w:rsidR="00EC3D5B" w:rsidRDefault="00EC3D5B">
      <w:pPr>
        <w:rPr>
          <w:sz w:val="2"/>
          <w:szCs w:val="2"/>
        </w:rPr>
      </w:pPr>
    </w:p>
    <w:sectPr w:rsidR="00EC3D5B" w:rsidSect="00EC3D5B">
      <w:type w:val="continuous"/>
      <w:pgSz w:w="11909" w:h="16838"/>
      <w:pgMar w:top="1364" w:right="996" w:bottom="1369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36" w:rsidRDefault="00EC5C36" w:rsidP="00EC3D5B">
      <w:r>
        <w:separator/>
      </w:r>
    </w:p>
  </w:endnote>
  <w:endnote w:type="continuationSeparator" w:id="1">
    <w:p w:rsidR="00EC5C36" w:rsidRDefault="00EC5C36" w:rsidP="00EC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36" w:rsidRDefault="00EC5C36">
      <w:r>
        <w:separator/>
      </w:r>
    </w:p>
  </w:footnote>
  <w:footnote w:type="continuationSeparator" w:id="1">
    <w:p w:rsidR="00EC5C36" w:rsidRDefault="00EC5C36">
      <w:r>
        <w:continuationSeparator/>
      </w:r>
    </w:p>
  </w:footnote>
  <w:footnote w:id="2">
    <w:p w:rsidR="00941689" w:rsidRDefault="00941689">
      <w:pPr>
        <w:pStyle w:val="a5"/>
        <w:shd w:val="clear" w:color="auto" w:fill="auto"/>
        <w:tabs>
          <w:tab w:val="left" w:pos="322"/>
        </w:tabs>
        <w:ind w:left="140" w:right="40"/>
      </w:pPr>
      <w:r>
        <w:footnoteRef/>
      </w:r>
      <w:r>
        <w:tab/>
        <w:t>- должностные обязанности "ведущих" устанавливаются на основе квалификационных характеристик соответствующих должностей служащих. Кроме того, на них возлагаются функции руководителя и ответственного исполнителя работ по одному из направлений</w:t>
      </w:r>
    </w:p>
  </w:footnote>
  <w:footnote w:id="3">
    <w:p w:rsidR="00941689" w:rsidRDefault="00941689">
      <w:pPr>
        <w:pStyle w:val="a5"/>
        <w:shd w:val="clear" w:color="auto" w:fill="auto"/>
        <w:tabs>
          <w:tab w:val="left" w:pos="1138"/>
        </w:tabs>
        <w:spacing w:line="278" w:lineRule="exact"/>
        <w:ind w:left="980"/>
      </w:pPr>
      <w:r>
        <w:footnoteRef/>
      </w:r>
      <w:r>
        <w:tab/>
        <w:t>Применяется при использовании профессиональных стандартов:</w:t>
      </w:r>
    </w:p>
    <w:p w:rsidR="00941689" w:rsidRDefault="00941689">
      <w:pPr>
        <w:pStyle w:val="a5"/>
        <w:numPr>
          <w:ilvl w:val="0"/>
          <w:numId w:val="1"/>
        </w:numPr>
        <w:shd w:val="clear" w:color="auto" w:fill="auto"/>
        <w:tabs>
          <w:tab w:val="left" w:pos="1200"/>
        </w:tabs>
        <w:spacing w:line="278" w:lineRule="exact"/>
        <w:ind w:left="240" w:right="240" w:firstLine="720"/>
        <w:jc w:val="left"/>
      </w:pPr>
      <w: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806"/>
    <w:multiLevelType w:val="multilevel"/>
    <w:tmpl w:val="A490C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F626C"/>
    <w:multiLevelType w:val="multilevel"/>
    <w:tmpl w:val="04DA8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91354"/>
    <w:multiLevelType w:val="multilevel"/>
    <w:tmpl w:val="A4E2E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5531E"/>
    <w:multiLevelType w:val="multilevel"/>
    <w:tmpl w:val="FDC6373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606AB"/>
    <w:multiLevelType w:val="multilevel"/>
    <w:tmpl w:val="12722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30177"/>
    <w:multiLevelType w:val="multilevel"/>
    <w:tmpl w:val="A74A449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BD23AF"/>
    <w:multiLevelType w:val="multilevel"/>
    <w:tmpl w:val="5E7AD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EC3D5B"/>
    <w:rsid w:val="00046646"/>
    <w:rsid w:val="000F0763"/>
    <w:rsid w:val="003F03CC"/>
    <w:rsid w:val="003F7246"/>
    <w:rsid w:val="004F5EE7"/>
    <w:rsid w:val="00941689"/>
    <w:rsid w:val="0097183B"/>
    <w:rsid w:val="00C449FB"/>
    <w:rsid w:val="00EC3D5B"/>
    <w:rsid w:val="00EC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D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D5B"/>
    <w:rPr>
      <w:color w:val="000080"/>
      <w:u w:val="single"/>
    </w:rPr>
  </w:style>
  <w:style w:type="character" w:customStyle="1" w:styleId="a4">
    <w:name w:val="Сноска_"/>
    <w:basedOn w:val="a0"/>
    <w:link w:val="a5"/>
    <w:rsid w:val="00EC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"/>
    <w:rsid w:val="00EC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C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sid w:val="00EC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6"/>
    <w:rsid w:val="00EC3D5B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EC3D5B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Подпись к таблице_"/>
    <w:basedOn w:val="a0"/>
    <w:link w:val="a8"/>
    <w:rsid w:val="00EC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EC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_"/>
    <w:basedOn w:val="a0"/>
    <w:link w:val="24"/>
    <w:rsid w:val="00EC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6"/>
    <w:rsid w:val="00EC3D5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"/>
    <w:basedOn w:val="a6"/>
    <w:rsid w:val="00EC3D5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">
    <w:name w:val="Заголовок №1_"/>
    <w:basedOn w:val="a0"/>
    <w:link w:val="11"/>
    <w:rsid w:val="00EC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EC3D5B"/>
    <w:rPr>
      <w:color w:val="000000"/>
      <w:spacing w:val="0"/>
      <w:w w:val="100"/>
      <w:position w:val="0"/>
      <w:u w:val="single"/>
      <w:lang w:val="ru-RU"/>
    </w:rPr>
  </w:style>
  <w:style w:type="character" w:customStyle="1" w:styleId="105pt">
    <w:name w:val="Основной текст + 10;5 pt;Полужирный"/>
    <w:basedOn w:val="a6"/>
    <w:rsid w:val="00EC3D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5">
    <w:name w:val="Основной текст2"/>
    <w:basedOn w:val="a6"/>
    <w:rsid w:val="00EC3D5B"/>
    <w:rPr>
      <w:color w:val="000000"/>
      <w:spacing w:val="0"/>
      <w:w w:val="100"/>
      <w:position w:val="0"/>
      <w:u w:val="single"/>
      <w:lang w:val="ru-RU"/>
    </w:rPr>
  </w:style>
  <w:style w:type="paragraph" w:customStyle="1" w:styleId="a5">
    <w:name w:val="Сноска"/>
    <w:basedOn w:val="a"/>
    <w:link w:val="a4"/>
    <w:rsid w:val="00EC3D5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6"/>
    <w:rsid w:val="00EC3D5B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EC3D5B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EC3D5B"/>
    <w:pPr>
      <w:shd w:val="clear" w:color="auto" w:fill="FFFFFF"/>
      <w:spacing w:before="360" w:after="5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rsid w:val="00EC3D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EC3D5B"/>
    <w:pPr>
      <w:shd w:val="clear" w:color="auto" w:fill="FFFFFF"/>
      <w:spacing w:before="54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одпись к таблице (2)"/>
    <w:basedOn w:val="a"/>
    <w:link w:val="23"/>
    <w:rsid w:val="00EC3D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EC3D5B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 Spacing"/>
    <w:uiPriority w:val="1"/>
    <w:qFormat/>
    <w:rsid w:val="000F076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F72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2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2022-07-28T07:47:00Z</cp:lastPrinted>
  <dcterms:created xsi:type="dcterms:W3CDTF">2022-07-28T07:03:00Z</dcterms:created>
  <dcterms:modified xsi:type="dcterms:W3CDTF">2022-08-02T07:38:00Z</dcterms:modified>
</cp:coreProperties>
</file>